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2C0D6" w14:textId="5B212297" w:rsidR="00DD0FCF" w:rsidRPr="00BB153C" w:rsidRDefault="00DD0FCF" w:rsidP="00DD0FCF">
      <w:pPr>
        <w:jc w:val="right"/>
        <w:rPr>
          <w:szCs w:val="22"/>
          <w:u w:val="single"/>
        </w:rPr>
      </w:pPr>
      <w:r w:rsidRPr="006A426C">
        <w:rPr>
          <w:color w:val="FF0000"/>
          <w:szCs w:val="22"/>
          <w:u w:val="single"/>
        </w:rPr>
        <w:t>MODEL</w:t>
      </w:r>
      <w:r w:rsidRPr="00353B6B">
        <w:rPr>
          <w:color w:val="FF0000"/>
          <w:szCs w:val="22"/>
          <w:u w:val="single"/>
        </w:rPr>
        <w:t xml:space="preserve"> </w:t>
      </w:r>
      <w:r w:rsidR="00893C2A">
        <w:rPr>
          <w:color w:val="FF0000"/>
          <w:szCs w:val="22"/>
          <w:u w:val="single"/>
        </w:rPr>
        <w:t>2</w:t>
      </w:r>
    </w:p>
    <w:p w14:paraId="0F5C91CF" w14:textId="77777777" w:rsidR="00DD0FCF" w:rsidRPr="00BB153C" w:rsidRDefault="00DD0FCF" w:rsidP="000221C9">
      <w:pPr>
        <w:rPr>
          <w:szCs w:val="22"/>
        </w:rPr>
      </w:pPr>
    </w:p>
    <w:p w14:paraId="219E0B80" w14:textId="5810C485" w:rsidR="00F05939" w:rsidRDefault="00B37D8F" w:rsidP="00835331">
      <w:r w:rsidRPr="00BB153C">
        <w:t xml:space="preserve">Na osnovu člana 20. </w:t>
      </w:r>
      <w:r w:rsidR="00A032E7" w:rsidRPr="00BB153C">
        <w:t xml:space="preserve">stav 1. tačka 10. i člana 78. stav 1. Zakona o lokalnoj samoupravi („Službeni glasnik Republike Srbije“, br. </w:t>
      </w:r>
      <w:r w:rsidR="000221C9" w:rsidRPr="00BB153C">
        <w:t>129/2007, 83/2014 – dr. zakon, 1</w:t>
      </w:r>
      <w:r w:rsidR="00921E07">
        <w:t>01/2016 – dr. zakon, 47/2018)</w:t>
      </w:r>
      <w:r w:rsidR="00AA3524">
        <w:t xml:space="preserve">, </w:t>
      </w:r>
      <w:r w:rsidR="000221C9" w:rsidRPr="00BB153C">
        <w:t>člana _</w:t>
      </w:r>
      <w:r w:rsidR="00BD4020" w:rsidRPr="00BB153C">
        <w:t>____</w:t>
      </w:r>
      <w:r w:rsidR="000221C9" w:rsidRPr="00BB153C">
        <w:t>_ Statuta opštine/grada</w:t>
      </w:r>
      <w:r w:rsidR="00A47ABB" w:rsidRPr="00BB153C">
        <w:rPr>
          <w:rStyle w:val="FootnoteReference"/>
          <w:szCs w:val="22"/>
        </w:rPr>
        <w:footnoteReference w:id="1"/>
      </w:r>
      <w:r w:rsidR="000221C9" w:rsidRPr="00BB153C">
        <w:t xml:space="preserve"> __________ („Službeni list opštine/grada __________”, br. ______)</w:t>
      </w:r>
      <w:r w:rsidR="00AA3524">
        <w:t xml:space="preserve"> i Strategije za socijalno uključivanje</w:t>
      </w:r>
      <w:r w:rsidR="00F05939">
        <w:t xml:space="preserve"> Roma i Romkinja u Republici Srbiji za period od 20</w:t>
      </w:r>
      <w:r w:rsidR="00C22BE7">
        <w:t>22</w:t>
      </w:r>
      <w:r w:rsidR="00F05939">
        <w:t xml:space="preserve">. do </w:t>
      </w:r>
      <w:r w:rsidR="00090892">
        <w:t>20</w:t>
      </w:r>
      <w:r w:rsidR="00C22BE7">
        <w:t>30</w:t>
      </w:r>
      <w:r w:rsidR="00F05939">
        <w:t xml:space="preserve">. godine („Službeni glasnik Republike Srbije“, br. </w:t>
      </w:r>
      <w:r w:rsidR="00C22BE7">
        <w:t>23</w:t>
      </w:r>
      <w:r w:rsidR="00F05939">
        <w:t>/</w:t>
      </w:r>
      <w:r w:rsidR="00C22BE7">
        <w:t>22</w:t>
      </w:r>
      <w:r w:rsidR="00F05939">
        <w:t>)</w:t>
      </w:r>
      <w:r w:rsidR="00090892">
        <w:t>,</w:t>
      </w:r>
      <w:r w:rsidR="00BD4020" w:rsidRPr="00BB153C">
        <w:t xml:space="preserve"> </w:t>
      </w:r>
      <w:r w:rsidR="00090892">
        <w:t>Opštinsko/Gradsko veće</w:t>
      </w:r>
      <w:r w:rsidR="000221C9" w:rsidRPr="00BB153C">
        <w:t xml:space="preserve"> ___________, na sednici održanoj ________ donosi</w:t>
      </w:r>
    </w:p>
    <w:p w14:paraId="648C642E" w14:textId="77777777" w:rsidR="00C22BE7" w:rsidRDefault="00C22BE7" w:rsidP="00835331"/>
    <w:p w14:paraId="0ED0FB7A" w14:textId="2D101B3F" w:rsidR="000221C9" w:rsidRPr="00BB153C" w:rsidRDefault="00835331" w:rsidP="000221C9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R E Š E NJ E</w:t>
      </w:r>
      <w:r w:rsidR="00AF1D71">
        <w:rPr>
          <w:rStyle w:val="FootnoteReference"/>
          <w:sz w:val="22"/>
          <w:szCs w:val="22"/>
        </w:rPr>
        <w:footnoteReference w:id="2"/>
      </w:r>
    </w:p>
    <w:p w14:paraId="024C37D6" w14:textId="77777777" w:rsidR="000221C9" w:rsidRPr="00BB153C" w:rsidRDefault="000221C9" w:rsidP="000221C9">
      <w:pPr>
        <w:pStyle w:val="Heading1"/>
        <w:rPr>
          <w:sz w:val="22"/>
          <w:szCs w:val="22"/>
        </w:rPr>
      </w:pPr>
      <w:r w:rsidRPr="00BB153C">
        <w:rPr>
          <w:sz w:val="22"/>
          <w:szCs w:val="22"/>
        </w:rPr>
        <w:t>O OBRAZOVANJU</w:t>
      </w:r>
    </w:p>
    <w:p w14:paraId="4106CF47" w14:textId="790EF7A4" w:rsidR="000221C9" w:rsidRPr="00BB153C" w:rsidRDefault="000221C9" w:rsidP="000221C9">
      <w:pPr>
        <w:pStyle w:val="Heading1"/>
        <w:rPr>
          <w:sz w:val="22"/>
          <w:szCs w:val="22"/>
        </w:rPr>
      </w:pPr>
      <w:r w:rsidRPr="00BB153C">
        <w:rPr>
          <w:sz w:val="22"/>
          <w:szCs w:val="22"/>
        </w:rPr>
        <w:t>MOBILN</w:t>
      </w:r>
      <w:r w:rsidR="006A426C">
        <w:rPr>
          <w:sz w:val="22"/>
          <w:szCs w:val="22"/>
        </w:rPr>
        <w:t xml:space="preserve">OG TIMA </w:t>
      </w:r>
      <w:r w:rsidRPr="00BB153C">
        <w:rPr>
          <w:sz w:val="22"/>
          <w:szCs w:val="22"/>
        </w:rPr>
        <w:t>ZA SOCIJALNO UKLJUČIVANJE ROMA I ROMKINJA</w:t>
      </w:r>
    </w:p>
    <w:p w14:paraId="4E791F3F" w14:textId="4661813C" w:rsidR="00AE1BED" w:rsidRPr="00BB153C" w:rsidRDefault="00AE1BED" w:rsidP="00AE1BED">
      <w:pPr>
        <w:pStyle w:val="Rubrumilan"/>
        <w:rPr>
          <w:szCs w:val="22"/>
          <w:lang w:val="sr-Latn-RS"/>
        </w:rPr>
      </w:pPr>
      <w:r>
        <w:rPr>
          <w:szCs w:val="22"/>
          <w:lang w:val="sr-Latn-RS"/>
        </w:rPr>
        <w:t>I</w:t>
      </w:r>
    </w:p>
    <w:p w14:paraId="0A002DC0" w14:textId="0A606063" w:rsidR="00A3524D" w:rsidRPr="00BB153C" w:rsidRDefault="003F680A" w:rsidP="00C93F37">
      <w:pPr>
        <w:rPr>
          <w:color w:val="000000" w:themeColor="text1"/>
          <w:szCs w:val="22"/>
        </w:rPr>
      </w:pPr>
      <w:r w:rsidRPr="00BB153C">
        <w:rPr>
          <w:color w:val="000000" w:themeColor="text1"/>
          <w:szCs w:val="22"/>
        </w:rPr>
        <w:t>Obrazuje se Mobiln</w:t>
      </w:r>
      <w:r w:rsidR="006A426C">
        <w:rPr>
          <w:color w:val="000000" w:themeColor="text1"/>
          <w:szCs w:val="22"/>
        </w:rPr>
        <w:t xml:space="preserve">i tim </w:t>
      </w:r>
      <w:r w:rsidRPr="00BB153C">
        <w:rPr>
          <w:color w:val="000000" w:themeColor="text1"/>
          <w:szCs w:val="22"/>
        </w:rPr>
        <w:t>za socijalno uključivanje Roma i Romkinja (u daljem tekstu: Mobilni tim)</w:t>
      </w:r>
      <w:r w:rsidR="00C82B44" w:rsidRPr="00BB153C">
        <w:rPr>
          <w:color w:val="000000" w:themeColor="text1"/>
          <w:szCs w:val="22"/>
        </w:rPr>
        <w:t xml:space="preserve"> u cilju </w:t>
      </w:r>
      <w:r w:rsidR="00084349" w:rsidRPr="00BB153C">
        <w:rPr>
          <w:color w:val="000000" w:themeColor="text1"/>
          <w:szCs w:val="22"/>
        </w:rPr>
        <w:t>upravljanja</w:t>
      </w:r>
      <w:r w:rsidR="00C82B44" w:rsidRPr="00BB153C">
        <w:rPr>
          <w:color w:val="000000" w:themeColor="text1"/>
          <w:szCs w:val="22"/>
        </w:rPr>
        <w:t xml:space="preserve"> </w:t>
      </w:r>
      <w:r w:rsidR="00084349" w:rsidRPr="00BB153C">
        <w:rPr>
          <w:color w:val="000000" w:themeColor="text1"/>
          <w:szCs w:val="22"/>
        </w:rPr>
        <w:t xml:space="preserve">merama za socijalno uključivanje Roma i Romkinja </w:t>
      </w:r>
      <w:r w:rsidR="000F305D" w:rsidRPr="00BB153C">
        <w:rPr>
          <w:color w:val="000000" w:themeColor="text1"/>
          <w:szCs w:val="22"/>
        </w:rPr>
        <w:t>predviđeni</w:t>
      </w:r>
      <w:r w:rsidR="00F6555A" w:rsidRPr="00BB153C">
        <w:rPr>
          <w:color w:val="000000" w:themeColor="text1"/>
          <w:szCs w:val="22"/>
        </w:rPr>
        <w:t>h</w:t>
      </w:r>
      <w:r w:rsidR="00084349" w:rsidRPr="00BB153C">
        <w:rPr>
          <w:color w:val="000000" w:themeColor="text1"/>
          <w:szCs w:val="22"/>
        </w:rPr>
        <w:t xml:space="preserve"> nacionalnim i lokalnim</w:t>
      </w:r>
      <w:r w:rsidR="00C82B44" w:rsidRPr="00BB153C">
        <w:rPr>
          <w:color w:val="000000" w:themeColor="text1"/>
          <w:szCs w:val="22"/>
        </w:rPr>
        <w:t xml:space="preserve"> stratešk</w:t>
      </w:r>
      <w:r w:rsidR="00F6555A" w:rsidRPr="00BB153C">
        <w:rPr>
          <w:color w:val="000000" w:themeColor="text1"/>
          <w:szCs w:val="22"/>
        </w:rPr>
        <w:t>im</w:t>
      </w:r>
      <w:r w:rsidR="00C82B44" w:rsidRPr="00BB153C">
        <w:rPr>
          <w:color w:val="000000" w:themeColor="text1"/>
          <w:szCs w:val="22"/>
        </w:rPr>
        <w:t xml:space="preserve"> dokumen</w:t>
      </w:r>
      <w:r w:rsidR="00F6555A" w:rsidRPr="00BB153C">
        <w:rPr>
          <w:color w:val="000000" w:themeColor="text1"/>
          <w:szCs w:val="22"/>
        </w:rPr>
        <w:t>tima</w:t>
      </w:r>
      <w:r w:rsidR="00C82B44" w:rsidRPr="00BB153C">
        <w:rPr>
          <w:color w:val="000000" w:themeColor="text1"/>
          <w:szCs w:val="22"/>
        </w:rPr>
        <w:t xml:space="preserve"> i</w:t>
      </w:r>
      <w:r w:rsidR="004E7EBC" w:rsidRPr="00BB153C">
        <w:rPr>
          <w:color w:val="000000" w:themeColor="text1"/>
          <w:szCs w:val="22"/>
        </w:rPr>
        <w:t xml:space="preserve"> ostvarivanja </w:t>
      </w:r>
      <w:r w:rsidR="00EC28F3" w:rsidRPr="00BB153C">
        <w:rPr>
          <w:color w:val="000000" w:themeColor="text1"/>
          <w:szCs w:val="22"/>
        </w:rPr>
        <w:t>koordiniranog</w:t>
      </w:r>
      <w:r w:rsidR="004E7EBC" w:rsidRPr="00BB153C">
        <w:rPr>
          <w:color w:val="000000" w:themeColor="text1"/>
          <w:szCs w:val="22"/>
        </w:rPr>
        <w:t xml:space="preserve"> pristupa</w:t>
      </w:r>
      <w:r w:rsidR="00C93F37" w:rsidRPr="00BB153C">
        <w:rPr>
          <w:color w:val="000000" w:themeColor="text1"/>
          <w:szCs w:val="22"/>
        </w:rPr>
        <w:t xml:space="preserve"> i integrisanog</w:t>
      </w:r>
      <w:r w:rsidR="004E7EBC" w:rsidRPr="00BB153C">
        <w:rPr>
          <w:color w:val="000000" w:themeColor="text1"/>
          <w:szCs w:val="22"/>
        </w:rPr>
        <w:t xml:space="preserve"> pružanj</w:t>
      </w:r>
      <w:r w:rsidR="00C93F37" w:rsidRPr="00BB153C">
        <w:rPr>
          <w:color w:val="000000" w:themeColor="text1"/>
          <w:szCs w:val="22"/>
        </w:rPr>
        <w:t>a</w:t>
      </w:r>
      <w:r w:rsidR="004E7EBC" w:rsidRPr="00BB153C">
        <w:rPr>
          <w:color w:val="000000" w:themeColor="text1"/>
          <w:szCs w:val="22"/>
        </w:rPr>
        <w:t xml:space="preserve"> usluga Romima i Romkinjama koji borave</w:t>
      </w:r>
      <w:r w:rsidR="00573235" w:rsidRPr="00BB153C">
        <w:rPr>
          <w:color w:val="000000" w:themeColor="text1"/>
          <w:szCs w:val="22"/>
        </w:rPr>
        <w:t xml:space="preserve"> na teritoriji opštine/grada.</w:t>
      </w:r>
    </w:p>
    <w:p w14:paraId="43E7DA05" w14:textId="132B57F0" w:rsidR="00270D90" w:rsidRPr="004E4233" w:rsidRDefault="00270D90">
      <w:pPr>
        <w:rPr>
          <w:color w:val="000000" w:themeColor="text1"/>
        </w:rPr>
      </w:pPr>
      <w:r w:rsidRPr="00623EF9">
        <w:rPr>
          <w:color w:val="000000" w:themeColor="text1"/>
        </w:rPr>
        <w:t xml:space="preserve">Mobilni tim obrazuje se kao </w:t>
      </w:r>
      <w:r w:rsidR="00395312">
        <w:rPr>
          <w:color w:val="000000" w:themeColor="text1"/>
        </w:rPr>
        <w:t>stručno savetodavno</w:t>
      </w:r>
      <w:r w:rsidRPr="00623EF9">
        <w:rPr>
          <w:color w:val="000000" w:themeColor="text1"/>
        </w:rPr>
        <w:t xml:space="preserve"> radno telo </w:t>
      </w:r>
      <w:r w:rsidR="00395312">
        <w:rPr>
          <w:color w:val="000000" w:themeColor="text1"/>
        </w:rPr>
        <w:t>Opštinskog/Gradskog veća</w:t>
      </w:r>
      <w:r w:rsidRPr="00623EF9">
        <w:rPr>
          <w:color w:val="000000" w:themeColor="text1"/>
        </w:rPr>
        <w:t xml:space="preserve">. </w:t>
      </w:r>
    </w:p>
    <w:p w14:paraId="30A3BF4B" w14:textId="313C7B6B" w:rsidR="003F680A" w:rsidRPr="00395312" w:rsidRDefault="003F680A" w:rsidP="00861E60">
      <w:pPr>
        <w:rPr>
          <w:color w:val="000000" w:themeColor="text1"/>
          <w:szCs w:val="22"/>
        </w:rPr>
      </w:pPr>
    </w:p>
    <w:p w14:paraId="1AC03BD3" w14:textId="0434F738" w:rsidR="004E7EBC" w:rsidRPr="00BB153C" w:rsidRDefault="00D97572" w:rsidP="004E7EBC">
      <w:pPr>
        <w:pStyle w:val="Rubrumilan"/>
        <w:rPr>
          <w:szCs w:val="22"/>
          <w:lang w:val="sr-Latn-RS"/>
        </w:rPr>
      </w:pPr>
      <w:r>
        <w:rPr>
          <w:szCs w:val="22"/>
          <w:lang w:val="sr-Latn-RS"/>
        </w:rPr>
        <w:t>II</w:t>
      </w:r>
    </w:p>
    <w:p w14:paraId="76A8D4C1" w14:textId="6E01CB22" w:rsidR="004623F0" w:rsidRDefault="004623F0" w:rsidP="009F33BC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Mobilni tim čine:</w:t>
      </w:r>
    </w:p>
    <w:p w14:paraId="5BC3C46C" w14:textId="1B7B8797" w:rsidR="00FF55AF" w:rsidRPr="00BB153C" w:rsidRDefault="002D36D2" w:rsidP="002D36D2">
      <w:pPr>
        <w:pStyle w:val="ListParagraph"/>
        <w:numPr>
          <w:ilvl w:val="0"/>
          <w:numId w:val="24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po jedan član i zamenik člana iz </w:t>
      </w:r>
      <w:r w:rsidR="008C16B9" w:rsidRPr="00BB153C">
        <w:rPr>
          <w:color w:val="000000" w:themeColor="text1"/>
          <w:szCs w:val="22"/>
        </w:rPr>
        <w:t>reda zaposlenih koji rade na poslovima u vezi sa ostvarivanjem prava Roma i Romkinja</w:t>
      </w:r>
      <w:r w:rsidR="00FF55AF" w:rsidRPr="00BB153C">
        <w:rPr>
          <w:color w:val="000000" w:themeColor="text1"/>
          <w:szCs w:val="22"/>
        </w:rPr>
        <w:t xml:space="preserve"> iz sledećih organa</w:t>
      </w:r>
      <w:r w:rsidR="00544D05" w:rsidRPr="00BB153C">
        <w:rPr>
          <w:color w:val="000000" w:themeColor="text1"/>
          <w:szCs w:val="22"/>
        </w:rPr>
        <w:t>, ustanova</w:t>
      </w:r>
      <w:r w:rsidR="00FF55AF" w:rsidRPr="00BB153C">
        <w:rPr>
          <w:color w:val="000000" w:themeColor="text1"/>
          <w:szCs w:val="22"/>
        </w:rPr>
        <w:t xml:space="preserve"> i organizacija:</w:t>
      </w:r>
    </w:p>
    <w:p w14:paraId="00535AF9" w14:textId="28277EC3" w:rsidR="00FF55AF" w:rsidRPr="00BB153C" w:rsidRDefault="00FF55AF" w:rsidP="002D36D2">
      <w:pPr>
        <w:pStyle w:val="ListParagraph"/>
        <w:numPr>
          <w:ilvl w:val="0"/>
          <w:numId w:val="23"/>
        </w:numPr>
        <w:rPr>
          <w:szCs w:val="22"/>
        </w:rPr>
      </w:pPr>
      <w:r w:rsidRPr="00BB153C">
        <w:rPr>
          <w:szCs w:val="22"/>
        </w:rPr>
        <w:t>Opštin</w:t>
      </w:r>
      <w:r w:rsidR="00101C29">
        <w:rPr>
          <w:szCs w:val="22"/>
        </w:rPr>
        <w:t>ska</w:t>
      </w:r>
      <w:r w:rsidRPr="00BB153C">
        <w:rPr>
          <w:szCs w:val="22"/>
        </w:rPr>
        <w:t>/Grad</w:t>
      </w:r>
      <w:r w:rsidR="00101C29">
        <w:rPr>
          <w:szCs w:val="22"/>
        </w:rPr>
        <w:t>sk</w:t>
      </w:r>
      <w:r w:rsidRPr="00BB153C">
        <w:rPr>
          <w:szCs w:val="22"/>
        </w:rPr>
        <w:t>a</w:t>
      </w:r>
      <w:r w:rsidR="00101C29">
        <w:rPr>
          <w:szCs w:val="22"/>
        </w:rPr>
        <w:t xml:space="preserve"> uprava</w:t>
      </w:r>
      <w:r w:rsidR="0082421D">
        <w:rPr>
          <w:szCs w:val="22"/>
        </w:rPr>
        <w:t>, uključujući koordinatora za romska pitanja u Opštinskoj/Gradskoj upravi</w:t>
      </w:r>
      <w:r w:rsidR="004436C8" w:rsidRPr="00BB153C">
        <w:rPr>
          <w:szCs w:val="22"/>
        </w:rPr>
        <w:t>;</w:t>
      </w:r>
    </w:p>
    <w:p w14:paraId="18D5BFFA" w14:textId="7281E91A" w:rsidR="00FF55AF" w:rsidRPr="00BB153C" w:rsidRDefault="00FF55AF" w:rsidP="002D36D2">
      <w:pPr>
        <w:pStyle w:val="ListParagraph"/>
        <w:numPr>
          <w:ilvl w:val="0"/>
          <w:numId w:val="23"/>
        </w:numPr>
        <w:rPr>
          <w:szCs w:val="22"/>
        </w:rPr>
      </w:pPr>
      <w:r w:rsidRPr="00BB153C">
        <w:rPr>
          <w:szCs w:val="22"/>
        </w:rPr>
        <w:t>Cent</w:t>
      </w:r>
      <w:r w:rsidR="004623F0">
        <w:rPr>
          <w:szCs w:val="22"/>
        </w:rPr>
        <w:t>a</w:t>
      </w:r>
      <w:r w:rsidRPr="00BB153C">
        <w:rPr>
          <w:szCs w:val="22"/>
        </w:rPr>
        <w:t>r za socijalni rad</w:t>
      </w:r>
      <w:r w:rsidR="00B1583F">
        <w:rPr>
          <w:szCs w:val="22"/>
        </w:rPr>
        <w:t xml:space="preserve"> [opština/grad]</w:t>
      </w:r>
      <w:r w:rsidR="004436C8" w:rsidRPr="00BB153C">
        <w:rPr>
          <w:szCs w:val="22"/>
        </w:rPr>
        <w:t>;</w:t>
      </w:r>
      <w:r w:rsidRPr="00BB153C">
        <w:rPr>
          <w:szCs w:val="22"/>
        </w:rPr>
        <w:t xml:space="preserve"> </w:t>
      </w:r>
    </w:p>
    <w:p w14:paraId="5B32922B" w14:textId="7CD87D88" w:rsidR="00FF55AF" w:rsidRPr="00BB153C" w:rsidRDefault="00FF55AF" w:rsidP="002D36D2">
      <w:pPr>
        <w:pStyle w:val="ListParagraph"/>
        <w:numPr>
          <w:ilvl w:val="0"/>
          <w:numId w:val="23"/>
        </w:numPr>
        <w:rPr>
          <w:szCs w:val="22"/>
        </w:rPr>
      </w:pPr>
      <w:r w:rsidRPr="00BB153C">
        <w:rPr>
          <w:szCs w:val="22"/>
        </w:rPr>
        <w:t>Dom zdravlja</w:t>
      </w:r>
      <w:r w:rsidR="00B1583F">
        <w:rPr>
          <w:szCs w:val="22"/>
        </w:rPr>
        <w:t xml:space="preserve"> [opština/grad]</w:t>
      </w:r>
      <w:r w:rsidR="004436C8" w:rsidRPr="00BB153C">
        <w:rPr>
          <w:szCs w:val="22"/>
        </w:rPr>
        <w:t>;</w:t>
      </w:r>
    </w:p>
    <w:p w14:paraId="3E1E543E" w14:textId="1854CA9C" w:rsidR="00FF55AF" w:rsidRPr="00BB153C" w:rsidRDefault="004436C8" w:rsidP="002D36D2">
      <w:pPr>
        <w:pStyle w:val="ListParagraph"/>
        <w:numPr>
          <w:ilvl w:val="0"/>
          <w:numId w:val="23"/>
        </w:numPr>
        <w:rPr>
          <w:szCs w:val="22"/>
        </w:rPr>
      </w:pPr>
      <w:r w:rsidRPr="00BB153C">
        <w:rPr>
          <w:szCs w:val="22"/>
        </w:rPr>
        <w:t>f</w:t>
      </w:r>
      <w:r w:rsidR="00FF55AF" w:rsidRPr="00BB153C">
        <w:rPr>
          <w:szCs w:val="22"/>
        </w:rPr>
        <w:t>ilijal</w:t>
      </w:r>
      <w:r w:rsidR="004623F0">
        <w:rPr>
          <w:szCs w:val="22"/>
        </w:rPr>
        <w:t>a</w:t>
      </w:r>
      <w:r w:rsidR="00FF55AF" w:rsidRPr="00BB153C">
        <w:rPr>
          <w:szCs w:val="22"/>
        </w:rPr>
        <w:t xml:space="preserve"> Nacionalne službe za zapošljavanje</w:t>
      </w:r>
      <w:r w:rsidR="00B1583F">
        <w:rPr>
          <w:szCs w:val="22"/>
        </w:rPr>
        <w:t xml:space="preserve"> [sedište nadležne filijale]</w:t>
      </w:r>
      <w:r w:rsidRPr="00BB153C">
        <w:rPr>
          <w:szCs w:val="22"/>
        </w:rPr>
        <w:t>;</w:t>
      </w:r>
    </w:p>
    <w:p w14:paraId="2C92ABA9" w14:textId="0EBC6DCA" w:rsidR="00FF55AF" w:rsidRPr="00BB153C" w:rsidRDefault="004623F0" w:rsidP="002D36D2">
      <w:pPr>
        <w:pStyle w:val="ListParagraph"/>
        <w:numPr>
          <w:ilvl w:val="0"/>
          <w:numId w:val="23"/>
        </w:numPr>
        <w:rPr>
          <w:szCs w:val="22"/>
        </w:rPr>
      </w:pPr>
      <w:r w:rsidRPr="00BB153C">
        <w:rPr>
          <w:szCs w:val="22"/>
        </w:rPr>
        <w:t>stamben</w:t>
      </w:r>
      <w:r>
        <w:rPr>
          <w:szCs w:val="22"/>
        </w:rPr>
        <w:t>a</w:t>
      </w:r>
      <w:r w:rsidRPr="00BB153C">
        <w:rPr>
          <w:szCs w:val="22"/>
        </w:rPr>
        <w:t xml:space="preserve"> agencij</w:t>
      </w:r>
      <w:r>
        <w:rPr>
          <w:szCs w:val="22"/>
        </w:rPr>
        <w:t>a</w:t>
      </w:r>
      <w:r w:rsidRPr="00BB153C">
        <w:rPr>
          <w:szCs w:val="22"/>
        </w:rPr>
        <w:t xml:space="preserve"> </w:t>
      </w:r>
      <w:r w:rsidR="004436C8" w:rsidRPr="00BB153C">
        <w:rPr>
          <w:szCs w:val="22"/>
        </w:rPr>
        <w:t>Opštine/Grada</w:t>
      </w:r>
      <w:r w:rsidR="002D36D2">
        <w:rPr>
          <w:rStyle w:val="FootnoteReference"/>
          <w:szCs w:val="22"/>
        </w:rPr>
        <w:footnoteReference w:id="3"/>
      </w:r>
      <w:r w:rsidR="004436C8" w:rsidRPr="00BB153C">
        <w:rPr>
          <w:szCs w:val="22"/>
        </w:rPr>
        <w:t>;</w:t>
      </w:r>
    </w:p>
    <w:p w14:paraId="11D043C5" w14:textId="014EEECD" w:rsidR="008C16B9" w:rsidRPr="00BB153C" w:rsidRDefault="002D36D2" w:rsidP="002D36D2">
      <w:pPr>
        <w:pStyle w:val="ListParagraph"/>
        <w:numPr>
          <w:ilvl w:val="0"/>
          <w:numId w:val="23"/>
        </w:numPr>
        <w:rPr>
          <w:szCs w:val="22"/>
        </w:rPr>
      </w:pPr>
      <w:r w:rsidRPr="00BB153C">
        <w:rPr>
          <w:szCs w:val="22"/>
        </w:rPr>
        <w:t>škol</w:t>
      </w:r>
      <w:r>
        <w:rPr>
          <w:szCs w:val="22"/>
        </w:rPr>
        <w:t>e</w:t>
      </w:r>
      <w:r w:rsidRPr="00BB153C">
        <w:rPr>
          <w:szCs w:val="22"/>
        </w:rPr>
        <w:t xml:space="preserve"> </w:t>
      </w:r>
      <w:r w:rsidR="008C16B9" w:rsidRPr="00BB153C">
        <w:rPr>
          <w:szCs w:val="22"/>
        </w:rPr>
        <w:t>čiji je osnivač Opština/Grad</w:t>
      </w:r>
      <w:r w:rsidR="004436C8" w:rsidRPr="00BB153C">
        <w:rPr>
          <w:szCs w:val="22"/>
        </w:rPr>
        <w:t>;</w:t>
      </w:r>
    </w:p>
    <w:p w14:paraId="7DC49A14" w14:textId="659D88EB" w:rsidR="00FF55AF" w:rsidRDefault="002D36D2" w:rsidP="002D36D2">
      <w:pPr>
        <w:pStyle w:val="ListParagraph"/>
        <w:numPr>
          <w:ilvl w:val="0"/>
          <w:numId w:val="23"/>
        </w:numPr>
        <w:rPr>
          <w:szCs w:val="22"/>
        </w:rPr>
      </w:pPr>
      <w:r w:rsidRPr="00BB153C">
        <w:rPr>
          <w:szCs w:val="22"/>
        </w:rPr>
        <w:t>predškolsk</w:t>
      </w:r>
      <w:r>
        <w:rPr>
          <w:szCs w:val="22"/>
        </w:rPr>
        <w:t>a</w:t>
      </w:r>
      <w:r w:rsidRPr="00BB153C">
        <w:rPr>
          <w:szCs w:val="22"/>
        </w:rPr>
        <w:t xml:space="preserve"> ustanov</w:t>
      </w:r>
      <w:r>
        <w:rPr>
          <w:szCs w:val="22"/>
        </w:rPr>
        <w:t>a</w:t>
      </w:r>
      <w:r w:rsidR="004436C8" w:rsidRPr="00BB153C">
        <w:rPr>
          <w:szCs w:val="22"/>
        </w:rPr>
        <w:t xml:space="preserve">; </w:t>
      </w:r>
    </w:p>
    <w:p w14:paraId="6478C5F0" w14:textId="77777777" w:rsidR="0082421D" w:rsidRDefault="00FF55AF" w:rsidP="002D36D2">
      <w:pPr>
        <w:pStyle w:val="ListParagraph"/>
        <w:numPr>
          <w:ilvl w:val="0"/>
          <w:numId w:val="23"/>
        </w:numPr>
        <w:rPr>
          <w:szCs w:val="22"/>
        </w:rPr>
      </w:pPr>
      <w:r w:rsidRPr="00362B67">
        <w:rPr>
          <w:szCs w:val="22"/>
        </w:rPr>
        <w:t xml:space="preserve">drugi </w:t>
      </w:r>
      <w:r w:rsidR="002D36D2" w:rsidRPr="00362B67">
        <w:rPr>
          <w:szCs w:val="22"/>
        </w:rPr>
        <w:t>organ</w:t>
      </w:r>
      <w:r w:rsidR="002D36D2">
        <w:rPr>
          <w:szCs w:val="22"/>
        </w:rPr>
        <w:t>i</w:t>
      </w:r>
      <w:r w:rsidRPr="00362B67">
        <w:rPr>
          <w:szCs w:val="22"/>
        </w:rPr>
        <w:t xml:space="preserve">, </w:t>
      </w:r>
      <w:r w:rsidR="002D36D2" w:rsidRPr="00362B67">
        <w:rPr>
          <w:szCs w:val="22"/>
        </w:rPr>
        <w:t>ustanov</w:t>
      </w:r>
      <w:r w:rsidR="002D36D2">
        <w:rPr>
          <w:szCs w:val="22"/>
        </w:rPr>
        <w:t>e</w:t>
      </w:r>
      <w:r w:rsidR="002D36D2" w:rsidRPr="00362B67">
        <w:rPr>
          <w:szCs w:val="22"/>
        </w:rPr>
        <w:t xml:space="preserve"> </w:t>
      </w:r>
      <w:r w:rsidR="00544D05" w:rsidRPr="00362B67">
        <w:rPr>
          <w:szCs w:val="22"/>
        </w:rPr>
        <w:t xml:space="preserve">i </w:t>
      </w:r>
      <w:r w:rsidR="002D36D2" w:rsidRPr="00362B67">
        <w:rPr>
          <w:szCs w:val="22"/>
        </w:rPr>
        <w:t>organizacij</w:t>
      </w:r>
      <w:r w:rsidR="002D36D2">
        <w:rPr>
          <w:szCs w:val="22"/>
        </w:rPr>
        <w:t>e</w:t>
      </w:r>
      <w:r w:rsidR="002D36D2" w:rsidRPr="00362B67">
        <w:rPr>
          <w:szCs w:val="22"/>
        </w:rPr>
        <w:t xml:space="preserve"> </w:t>
      </w:r>
      <w:r w:rsidRPr="00362B67">
        <w:rPr>
          <w:szCs w:val="22"/>
        </w:rPr>
        <w:t xml:space="preserve">od značaja za </w:t>
      </w:r>
      <w:r w:rsidR="00DF5C3D" w:rsidRPr="00362B67">
        <w:rPr>
          <w:szCs w:val="22"/>
        </w:rPr>
        <w:t>socijalno uključivanje</w:t>
      </w:r>
      <w:r w:rsidRPr="00362B67">
        <w:rPr>
          <w:szCs w:val="22"/>
        </w:rPr>
        <w:t xml:space="preserve"> Roma i Romkinja u </w:t>
      </w:r>
      <w:r w:rsidR="00451DD7" w:rsidRPr="00362B67">
        <w:rPr>
          <w:szCs w:val="22"/>
        </w:rPr>
        <w:t>o</w:t>
      </w:r>
      <w:r w:rsidRPr="00362B67">
        <w:rPr>
          <w:szCs w:val="22"/>
        </w:rPr>
        <w:t>pštini/</w:t>
      </w:r>
      <w:r w:rsidR="00451DD7" w:rsidRPr="00362B67">
        <w:rPr>
          <w:szCs w:val="22"/>
        </w:rPr>
        <w:t>g</w:t>
      </w:r>
      <w:r w:rsidRPr="00362B67">
        <w:rPr>
          <w:szCs w:val="22"/>
        </w:rPr>
        <w:t>radu</w:t>
      </w:r>
      <w:r w:rsidR="006F2D0F">
        <w:rPr>
          <w:rStyle w:val="FootnoteReference"/>
          <w:szCs w:val="22"/>
        </w:rPr>
        <w:footnoteReference w:id="4"/>
      </w:r>
      <w:r w:rsidR="0082421D">
        <w:rPr>
          <w:szCs w:val="22"/>
        </w:rPr>
        <w:t>;</w:t>
      </w:r>
    </w:p>
    <w:p w14:paraId="298558C2" w14:textId="77777777" w:rsidR="0082421D" w:rsidRPr="0017596E" w:rsidRDefault="0082421D" w:rsidP="0082421D">
      <w:pPr>
        <w:pStyle w:val="ListParagraph"/>
        <w:numPr>
          <w:ilvl w:val="0"/>
          <w:numId w:val="24"/>
        </w:numPr>
        <w:rPr>
          <w:color w:val="000000" w:themeColor="text1"/>
        </w:rPr>
      </w:pPr>
      <w:r w:rsidRPr="0017596E">
        <w:rPr>
          <w:color w:val="000000" w:themeColor="text1"/>
        </w:rPr>
        <w:t>zdravstvena medijatorka angažovana na teritoriji opštine/grada;</w:t>
      </w:r>
    </w:p>
    <w:p w14:paraId="55615F8F" w14:textId="04BEB44E" w:rsidR="001031D4" w:rsidRPr="0054272F" w:rsidRDefault="0082421D" w:rsidP="0054272F">
      <w:pPr>
        <w:pStyle w:val="ListParagraph"/>
        <w:numPr>
          <w:ilvl w:val="0"/>
          <w:numId w:val="24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pedagoški asistent angažovan na teritoriji opštine/grada.</w:t>
      </w:r>
    </w:p>
    <w:p w14:paraId="32EDEE4C" w14:textId="70750C2F" w:rsidR="004E7EBC" w:rsidRPr="00BB153C" w:rsidRDefault="0017596E" w:rsidP="004E7EBC">
      <w:pPr>
        <w:pStyle w:val="Rubrumilan"/>
        <w:rPr>
          <w:szCs w:val="22"/>
          <w:lang w:val="sr-Latn-RS"/>
        </w:rPr>
      </w:pPr>
      <w:r>
        <w:rPr>
          <w:szCs w:val="22"/>
          <w:lang w:val="sr-Latn-RS"/>
        </w:rPr>
        <w:t>III</w:t>
      </w:r>
    </w:p>
    <w:p w14:paraId="1E63A9C7" w14:textId="598BC9B5" w:rsidR="001031D4" w:rsidRDefault="003F4BA5" w:rsidP="0054272F">
      <w:pPr>
        <w:rPr>
          <w:szCs w:val="22"/>
        </w:rPr>
      </w:pPr>
      <w:r w:rsidRPr="00BB153C">
        <w:rPr>
          <w:szCs w:val="22"/>
        </w:rPr>
        <w:t>Članove</w:t>
      </w:r>
      <w:r w:rsidR="000559E5">
        <w:rPr>
          <w:szCs w:val="22"/>
        </w:rPr>
        <w:t xml:space="preserve"> i zamenike članova</w:t>
      </w:r>
      <w:r w:rsidRPr="00BB153C">
        <w:rPr>
          <w:szCs w:val="22"/>
        </w:rPr>
        <w:t xml:space="preserve"> Mobilnog tima rešenjem imenuje predsednik opštine/gradona</w:t>
      </w:r>
      <w:r w:rsidR="00E34907" w:rsidRPr="00BB153C">
        <w:rPr>
          <w:szCs w:val="22"/>
        </w:rPr>
        <w:t xml:space="preserve">čelnik, na osnovu pisanih predloga organa, ustanova i organizacija iz </w:t>
      </w:r>
      <w:r w:rsidR="00F339D2">
        <w:rPr>
          <w:szCs w:val="22"/>
        </w:rPr>
        <w:t>stava II ovog</w:t>
      </w:r>
      <w:r w:rsidR="00E34907" w:rsidRPr="00BB153C">
        <w:rPr>
          <w:szCs w:val="22"/>
        </w:rPr>
        <w:t xml:space="preserve"> </w:t>
      </w:r>
      <w:r w:rsidR="00F339D2">
        <w:rPr>
          <w:szCs w:val="22"/>
        </w:rPr>
        <w:t>re</w:t>
      </w:r>
      <w:r w:rsidR="005140D7">
        <w:rPr>
          <w:szCs w:val="22"/>
        </w:rPr>
        <w:t>š</w:t>
      </w:r>
      <w:r w:rsidR="00F339D2">
        <w:rPr>
          <w:szCs w:val="22"/>
        </w:rPr>
        <w:t>enja</w:t>
      </w:r>
      <w:r w:rsidR="00E34907" w:rsidRPr="00BB153C">
        <w:rPr>
          <w:szCs w:val="22"/>
        </w:rPr>
        <w:t>.</w:t>
      </w:r>
    </w:p>
    <w:p w14:paraId="7C154A30" w14:textId="77777777" w:rsidR="00C14A1E" w:rsidRDefault="00C14A1E" w:rsidP="004E7EBC">
      <w:pPr>
        <w:pStyle w:val="Rubrumilan"/>
        <w:rPr>
          <w:szCs w:val="22"/>
          <w:lang w:val="sr-Latn-RS"/>
        </w:rPr>
      </w:pPr>
    </w:p>
    <w:p w14:paraId="3BC64A2F" w14:textId="02727593" w:rsidR="004E7EBC" w:rsidRPr="00BB153C" w:rsidRDefault="004F44A5" w:rsidP="004E7EBC">
      <w:pPr>
        <w:pStyle w:val="Rubrumilan"/>
        <w:rPr>
          <w:szCs w:val="22"/>
          <w:lang w:val="sr-Latn-RS"/>
        </w:rPr>
      </w:pPr>
      <w:r>
        <w:rPr>
          <w:szCs w:val="22"/>
          <w:lang w:val="sr-Latn-RS"/>
        </w:rPr>
        <w:lastRenderedPageBreak/>
        <w:t>IV</w:t>
      </w:r>
    </w:p>
    <w:p w14:paraId="0D5D203C" w14:textId="48AA5911" w:rsidR="00270069" w:rsidRPr="00BB153C" w:rsidRDefault="006217B6" w:rsidP="00270069">
      <w:pPr>
        <w:rPr>
          <w:szCs w:val="22"/>
        </w:rPr>
      </w:pPr>
      <w:r w:rsidRPr="00BB153C">
        <w:rPr>
          <w:szCs w:val="22"/>
        </w:rPr>
        <w:t>Mobilni tim sprovodi zajedničke i koordinirane aktivnosti</w:t>
      </w:r>
      <w:r w:rsidR="002B1555" w:rsidRPr="00BB153C">
        <w:rPr>
          <w:szCs w:val="22"/>
        </w:rPr>
        <w:t xml:space="preserve"> usmerene na poboljšanje položaja Roma i Romkinja u opštini/gradu, i to pre svega:</w:t>
      </w:r>
    </w:p>
    <w:p w14:paraId="6F3D690C" w14:textId="77777777" w:rsidR="00175AD1" w:rsidRPr="00BB153C" w:rsidRDefault="007B0EA8" w:rsidP="00DD6B15">
      <w:pPr>
        <w:pStyle w:val="ListParagraph"/>
        <w:numPr>
          <w:ilvl w:val="0"/>
          <w:numId w:val="11"/>
        </w:numPr>
        <w:rPr>
          <w:szCs w:val="22"/>
        </w:rPr>
      </w:pPr>
      <w:r w:rsidRPr="00BB153C">
        <w:rPr>
          <w:szCs w:val="22"/>
        </w:rPr>
        <w:t>pruža zajedničku i koordinir</w:t>
      </w:r>
      <w:r w:rsidR="00175AD1" w:rsidRPr="00BB153C">
        <w:rPr>
          <w:szCs w:val="22"/>
        </w:rPr>
        <w:t>anu podršku i pomoć pojedincima i porodicama;</w:t>
      </w:r>
    </w:p>
    <w:p w14:paraId="545C8953" w14:textId="32D8C568" w:rsidR="00631C6B" w:rsidRPr="00BB153C" w:rsidRDefault="00175AD1" w:rsidP="00631C6B">
      <w:pPr>
        <w:pStyle w:val="ListParagraph"/>
        <w:numPr>
          <w:ilvl w:val="0"/>
          <w:numId w:val="11"/>
        </w:numPr>
        <w:rPr>
          <w:szCs w:val="22"/>
        </w:rPr>
      </w:pPr>
      <w:r w:rsidRPr="00631C6B">
        <w:rPr>
          <w:szCs w:val="22"/>
        </w:rPr>
        <w:t>ispituje potrebe romske zajednice u Opštini/Gradu, posebno u oblastima obrazovanja, zdravstvene i socijalne zaštite</w:t>
      </w:r>
      <w:r w:rsidR="00270EBE" w:rsidRPr="00631C6B">
        <w:rPr>
          <w:szCs w:val="22"/>
        </w:rPr>
        <w:t>,</w:t>
      </w:r>
      <w:r w:rsidRPr="00631C6B">
        <w:rPr>
          <w:szCs w:val="22"/>
        </w:rPr>
        <w:t xml:space="preserve"> zapošljavanja</w:t>
      </w:r>
      <w:r w:rsidR="00270EBE" w:rsidRPr="00631C6B">
        <w:rPr>
          <w:szCs w:val="22"/>
        </w:rPr>
        <w:t xml:space="preserve">, </w:t>
      </w:r>
      <w:r w:rsidR="00631C6B" w:rsidRPr="00631C6B">
        <w:rPr>
          <w:szCs w:val="22"/>
        </w:rPr>
        <w:t>stanovanja, kao i horizontalnih pitanja diskriminacije</w:t>
      </w:r>
      <w:r w:rsidR="00FF245B">
        <w:rPr>
          <w:szCs w:val="22"/>
        </w:rPr>
        <w:t xml:space="preserve"> i</w:t>
      </w:r>
      <w:r w:rsidR="00631C6B" w:rsidRPr="00631C6B">
        <w:rPr>
          <w:szCs w:val="22"/>
        </w:rPr>
        <w:t xml:space="preserve"> rodne ravnopravnosti u cilju zaštite ljudski</w:t>
      </w:r>
      <w:r w:rsidR="00FF245B">
        <w:rPr>
          <w:szCs w:val="22"/>
        </w:rPr>
        <w:t>h</w:t>
      </w:r>
      <w:r w:rsidR="00631C6B" w:rsidRPr="00631C6B">
        <w:rPr>
          <w:szCs w:val="22"/>
        </w:rPr>
        <w:t xml:space="preserve"> i manjinskih prava;</w:t>
      </w:r>
    </w:p>
    <w:p w14:paraId="24846A23" w14:textId="77777777" w:rsidR="00AC0940" w:rsidRPr="00631C6B" w:rsidRDefault="00AC0940" w:rsidP="0036062C">
      <w:pPr>
        <w:pStyle w:val="ListParagraph"/>
        <w:numPr>
          <w:ilvl w:val="0"/>
          <w:numId w:val="11"/>
        </w:numPr>
        <w:rPr>
          <w:szCs w:val="22"/>
        </w:rPr>
      </w:pPr>
      <w:r w:rsidRPr="00631C6B">
        <w:rPr>
          <w:szCs w:val="22"/>
        </w:rPr>
        <w:t>doprin</w:t>
      </w:r>
      <w:r w:rsidR="00140707" w:rsidRPr="00631C6B">
        <w:rPr>
          <w:szCs w:val="22"/>
        </w:rPr>
        <w:t>osi</w:t>
      </w:r>
      <w:r w:rsidRPr="00631C6B">
        <w:rPr>
          <w:szCs w:val="22"/>
        </w:rPr>
        <w:t xml:space="preserve"> poboljšanju informisanosti Roma i Romkinja o njihovim pravima i olakšavanju njihovog pristupa javnim uslugama;</w:t>
      </w:r>
    </w:p>
    <w:p w14:paraId="06E87C83" w14:textId="77777777" w:rsidR="00E83735" w:rsidRPr="00BB153C" w:rsidRDefault="00E83735" w:rsidP="00DD6B15">
      <w:pPr>
        <w:pStyle w:val="ListParagraph"/>
        <w:numPr>
          <w:ilvl w:val="0"/>
          <w:numId w:val="11"/>
        </w:numPr>
        <w:rPr>
          <w:szCs w:val="22"/>
        </w:rPr>
      </w:pPr>
      <w:r w:rsidRPr="00BB153C">
        <w:rPr>
          <w:szCs w:val="22"/>
        </w:rPr>
        <w:t>promoviše i pomaže uk</w:t>
      </w:r>
      <w:r w:rsidR="001E6C63" w:rsidRPr="00BB153C">
        <w:rPr>
          <w:szCs w:val="22"/>
        </w:rPr>
        <w:t>ljučivanje Roma i Romkinja u društveni život lokalne zajednice;</w:t>
      </w:r>
    </w:p>
    <w:p w14:paraId="1FFD5F1F" w14:textId="77777777" w:rsidR="001E6C63" w:rsidRPr="00BB153C" w:rsidRDefault="001E6C63" w:rsidP="00DD6B15">
      <w:pPr>
        <w:pStyle w:val="ListParagraph"/>
        <w:numPr>
          <w:ilvl w:val="0"/>
          <w:numId w:val="11"/>
        </w:numPr>
        <w:rPr>
          <w:szCs w:val="22"/>
        </w:rPr>
      </w:pPr>
      <w:r w:rsidRPr="00BB153C">
        <w:rPr>
          <w:szCs w:val="22"/>
        </w:rPr>
        <w:t>predlaže aktivnosti za unapređenje položaja Roma i Romkinja nadležnim organima</w:t>
      </w:r>
      <w:r w:rsidR="00AC0940" w:rsidRPr="00BB153C">
        <w:rPr>
          <w:szCs w:val="22"/>
        </w:rPr>
        <w:t>, ustanovama</w:t>
      </w:r>
      <w:r w:rsidRPr="00BB153C">
        <w:rPr>
          <w:szCs w:val="22"/>
        </w:rPr>
        <w:t xml:space="preserve"> i organizacijama;</w:t>
      </w:r>
    </w:p>
    <w:p w14:paraId="632F839A" w14:textId="72448254" w:rsidR="00631C6B" w:rsidRDefault="001E6C63" w:rsidP="00631C6B">
      <w:pPr>
        <w:pStyle w:val="ListParagraph"/>
        <w:numPr>
          <w:ilvl w:val="0"/>
          <w:numId w:val="11"/>
        </w:numPr>
        <w:rPr>
          <w:szCs w:val="22"/>
        </w:rPr>
      </w:pPr>
      <w:r w:rsidRPr="00BB153C">
        <w:rPr>
          <w:szCs w:val="22"/>
        </w:rPr>
        <w:t xml:space="preserve">promoviše interkulturalnost i doprinosi upoznavanju </w:t>
      </w:r>
      <w:r w:rsidR="00963C44">
        <w:rPr>
          <w:szCs w:val="22"/>
        </w:rPr>
        <w:t>drugih stanovnika</w:t>
      </w:r>
      <w:r w:rsidRPr="00BB153C">
        <w:rPr>
          <w:szCs w:val="22"/>
        </w:rPr>
        <w:t xml:space="preserve"> </w:t>
      </w:r>
      <w:r w:rsidR="00854465">
        <w:rPr>
          <w:szCs w:val="22"/>
        </w:rPr>
        <w:t>o</w:t>
      </w:r>
      <w:r w:rsidRPr="00BB153C">
        <w:rPr>
          <w:szCs w:val="22"/>
        </w:rPr>
        <w:t>pštine/</w:t>
      </w:r>
      <w:r w:rsidR="00854465">
        <w:rPr>
          <w:szCs w:val="22"/>
        </w:rPr>
        <w:t>g</w:t>
      </w:r>
      <w:r w:rsidRPr="00BB153C">
        <w:rPr>
          <w:szCs w:val="22"/>
        </w:rPr>
        <w:t xml:space="preserve">rada sa </w:t>
      </w:r>
      <w:r w:rsidR="00454E1F">
        <w:rPr>
          <w:szCs w:val="22"/>
        </w:rPr>
        <w:t>romskom zajednicom;</w:t>
      </w:r>
    </w:p>
    <w:p w14:paraId="09655CD5" w14:textId="2E26DFE8" w:rsidR="00454E1F" w:rsidRPr="00454E1F" w:rsidRDefault="00454E1F" w:rsidP="00454E1F">
      <w:pPr>
        <w:pStyle w:val="ListParagraph"/>
        <w:numPr>
          <w:ilvl w:val="0"/>
          <w:numId w:val="11"/>
        </w:numPr>
        <w:rPr>
          <w:szCs w:val="22"/>
        </w:rPr>
      </w:pPr>
      <w:r w:rsidRPr="00454E1F">
        <w:rPr>
          <w:szCs w:val="22"/>
        </w:rPr>
        <w:t>sprovodi aktivnosti predviđene lokalnim akcionim planom za socijalno uključivanje Roma i Romkinja</w:t>
      </w:r>
      <w:r w:rsidRPr="00454E1F">
        <w:rPr>
          <w:rStyle w:val="FootnoteReference"/>
          <w:szCs w:val="22"/>
        </w:rPr>
        <w:footnoteReference w:id="5"/>
      </w:r>
      <w:r w:rsidRPr="00454E1F">
        <w:rPr>
          <w:szCs w:val="22"/>
        </w:rPr>
        <w:t>;</w:t>
      </w:r>
    </w:p>
    <w:p w14:paraId="667E449C" w14:textId="5A224E28" w:rsidR="00631C6B" w:rsidRPr="00484214" w:rsidRDefault="00631C6B" w:rsidP="00963C44">
      <w:pPr>
        <w:pStyle w:val="ListParagraph"/>
        <w:numPr>
          <w:ilvl w:val="0"/>
          <w:numId w:val="11"/>
        </w:numPr>
        <w:rPr>
          <w:szCs w:val="22"/>
        </w:rPr>
      </w:pPr>
      <w:r w:rsidRPr="00484214">
        <w:rPr>
          <w:szCs w:val="22"/>
        </w:rPr>
        <w:t xml:space="preserve">pruža podršku u sprovođenju programa i projekata </w:t>
      </w:r>
      <w:r w:rsidR="00454E1F" w:rsidRPr="00484214">
        <w:rPr>
          <w:szCs w:val="22"/>
        </w:rPr>
        <w:t>za socijalno uključivanje</w:t>
      </w:r>
      <w:r w:rsidRPr="00484214">
        <w:rPr>
          <w:szCs w:val="22"/>
        </w:rPr>
        <w:t xml:space="preserve"> Roma</w:t>
      </w:r>
      <w:r w:rsidR="00454E1F" w:rsidRPr="00484214">
        <w:rPr>
          <w:szCs w:val="22"/>
        </w:rPr>
        <w:t xml:space="preserve"> i Romkinja</w:t>
      </w:r>
      <w:r w:rsidRPr="00484214">
        <w:rPr>
          <w:szCs w:val="22"/>
        </w:rPr>
        <w:t xml:space="preserve"> koji sprovode drug</w:t>
      </w:r>
      <w:r w:rsidR="00454E1F" w:rsidRPr="00484214">
        <w:rPr>
          <w:szCs w:val="22"/>
        </w:rPr>
        <w:t>i organi</w:t>
      </w:r>
      <w:r w:rsidRPr="00484214">
        <w:rPr>
          <w:szCs w:val="22"/>
        </w:rPr>
        <w:t xml:space="preserve"> </w:t>
      </w:r>
      <w:r w:rsidR="00454E1F" w:rsidRPr="00484214">
        <w:rPr>
          <w:szCs w:val="22"/>
        </w:rPr>
        <w:t xml:space="preserve">i organizacije; </w:t>
      </w:r>
    </w:p>
    <w:p w14:paraId="3A2347CF" w14:textId="53C1258C" w:rsidR="00631C6B" w:rsidRPr="00484214" w:rsidRDefault="00631C6B">
      <w:pPr>
        <w:pStyle w:val="ListParagraph"/>
        <w:numPr>
          <w:ilvl w:val="0"/>
          <w:numId w:val="11"/>
        </w:numPr>
        <w:rPr>
          <w:szCs w:val="22"/>
        </w:rPr>
      </w:pPr>
      <w:r w:rsidRPr="00484214">
        <w:rPr>
          <w:szCs w:val="22"/>
        </w:rPr>
        <w:t xml:space="preserve">osnažuje romsku zajednicu da aktivno učestvuje u planiranju i sprovođenju mera </w:t>
      </w:r>
      <w:r w:rsidR="00982759" w:rsidRPr="00484214">
        <w:rPr>
          <w:szCs w:val="22"/>
        </w:rPr>
        <w:t xml:space="preserve">za socijalno uključivanje </w:t>
      </w:r>
      <w:r w:rsidRPr="00484214">
        <w:rPr>
          <w:szCs w:val="22"/>
        </w:rPr>
        <w:t>Roma</w:t>
      </w:r>
      <w:r w:rsidR="00454E1F" w:rsidRPr="00484214">
        <w:rPr>
          <w:szCs w:val="22"/>
        </w:rPr>
        <w:t xml:space="preserve"> i Romkinja</w:t>
      </w:r>
      <w:r w:rsidRPr="00484214">
        <w:rPr>
          <w:szCs w:val="22"/>
        </w:rPr>
        <w:t xml:space="preserve"> na </w:t>
      </w:r>
      <w:r w:rsidR="00982759" w:rsidRPr="00484214">
        <w:rPr>
          <w:szCs w:val="22"/>
        </w:rPr>
        <w:t>nivou</w:t>
      </w:r>
      <w:r w:rsidRPr="00484214">
        <w:rPr>
          <w:szCs w:val="22"/>
        </w:rPr>
        <w:t xml:space="preserve"> </w:t>
      </w:r>
      <w:r w:rsidR="00982759" w:rsidRPr="00484214">
        <w:rPr>
          <w:szCs w:val="22"/>
        </w:rPr>
        <w:t>opštine/grada.</w:t>
      </w:r>
    </w:p>
    <w:p w14:paraId="2428CEE4" w14:textId="0B81A0BA" w:rsidR="000A433E" w:rsidRPr="00BB153C" w:rsidRDefault="004F44A5" w:rsidP="009A3340">
      <w:pPr>
        <w:pStyle w:val="Rubrumilan"/>
        <w:rPr>
          <w:szCs w:val="22"/>
          <w:lang w:val="sr-Latn-RS"/>
        </w:rPr>
      </w:pPr>
      <w:r>
        <w:rPr>
          <w:lang w:val="sr-Latn-RS"/>
        </w:rPr>
        <w:t>V</w:t>
      </w:r>
    </w:p>
    <w:p w14:paraId="4C95D2E0" w14:textId="7656E19B" w:rsidR="002B1555" w:rsidRPr="00BB153C" w:rsidRDefault="002B1555" w:rsidP="002B1555">
      <w:pPr>
        <w:rPr>
          <w:szCs w:val="22"/>
        </w:rPr>
      </w:pPr>
      <w:r w:rsidRPr="00BB153C">
        <w:rPr>
          <w:szCs w:val="22"/>
        </w:rPr>
        <w:t xml:space="preserve">U cilju ostvarivanja zadataka iz </w:t>
      </w:r>
      <w:r w:rsidR="00564EA0">
        <w:rPr>
          <w:szCs w:val="22"/>
        </w:rPr>
        <w:t>stava IV ovog rešenja</w:t>
      </w:r>
      <w:r w:rsidRPr="00BB153C">
        <w:rPr>
          <w:szCs w:val="22"/>
        </w:rPr>
        <w:t>, Mobilni tim:</w:t>
      </w:r>
    </w:p>
    <w:p w14:paraId="2AC7B13F" w14:textId="35A1DCAA" w:rsidR="00A63F09" w:rsidRDefault="00D93FB0" w:rsidP="00D93FB0">
      <w:pPr>
        <w:pStyle w:val="ListParagraph"/>
        <w:numPr>
          <w:ilvl w:val="0"/>
          <w:numId w:val="16"/>
        </w:numPr>
        <w:ind w:left="1134"/>
        <w:rPr>
          <w:szCs w:val="22"/>
        </w:rPr>
      </w:pPr>
      <w:r w:rsidRPr="00BB153C">
        <w:rPr>
          <w:szCs w:val="22"/>
        </w:rPr>
        <w:t>usvaja godišnji</w:t>
      </w:r>
      <w:r w:rsidRPr="00BB153C">
        <w:rPr>
          <w:rStyle w:val="FootnoteReference"/>
          <w:szCs w:val="22"/>
        </w:rPr>
        <w:footnoteReference w:id="6"/>
      </w:r>
      <w:r w:rsidRPr="00BB153C">
        <w:rPr>
          <w:szCs w:val="22"/>
        </w:rPr>
        <w:t xml:space="preserve"> operativni plan aktivnosti</w:t>
      </w:r>
      <w:r w:rsidR="00AD4D8D">
        <w:rPr>
          <w:szCs w:val="22"/>
        </w:rPr>
        <w:t xml:space="preserve"> i dostavlja ga </w:t>
      </w:r>
      <w:r w:rsidR="008F2E99">
        <w:rPr>
          <w:szCs w:val="22"/>
        </w:rPr>
        <w:t>Lokalnom k</w:t>
      </w:r>
      <w:r w:rsidR="008F2E99" w:rsidRPr="009E2F92">
        <w:rPr>
          <w:szCs w:val="22"/>
        </w:rPr>
        <w:t xml:space="preserve">oordinacionom </w:t>
      </w:r>
      <w:r w:rsidR="00AD4D8D" w:rsidRPr="009E2F92">
        <w:rPr>
          <w:szCs w:val="22"/>
        </w:rPr>
        <w:t>telu</w:t>
      </w:r>
      <w:r w:rsidR="00A63F09" w:rsidRPr="009E2F92">
        <w:rPr>
          <w:szCs w:val="22"/>
        </w:rPr>
        <w:t xml:space="preserve"> za</w:t>
      </w:r>
      <w:r w:rsidR="00A63F09">
        <w:rPr>
          <w:szCs w:val="22"/>
        </w:rPr>
        <w:t xml:space="preserve"> socijalno uključivanje Roma i Romkinja</w:t>
      </w:r>
      <w:r w:rsidR="005A33BF">
        <w:rPr>
          <w:szCs w:val="22"/>
        </w:rPr>
        <w:t xml:space="preserve"> (u daljem tekstu: Koordinaciono telo)</w:t>
      </w:r>
      <w:r w:rsidR="00EC2125">
        <w:rPr>
          <w:rStyle w:val="FootnoteReference"/>
          <w:szCs w:val="22"/>
        </w:rPr>
        <w:footnoteReference w:id="7"/>
      </w:r>
      <w:r w:rsidR="00A63F09">
        <w:rPr>
          <w:szCs w:val="22"/>
        </w:rPr>
        <w:t>;</w:t>
      </w:r>
    </w:p>
    <w:p w14:paraId="49E77782" w14:textId="77777777" w:rsidR="00C13F01" w:rsidRPr="00BB153C" w:rsidRDefault="00150D44" w:rsidP="0094541E">
      <w:pPr>
        <w:pStyle w:val="ListParagraph"/>
        <w:numPr>
          <w:ilvl w:val="0"/>
          <w:numId w:val="16"/>
        </w:numPr>
        <w:ind w:left="1134"/>
        <w:rPr>
          <w:szCs w:val="22"/>
        </w:rPr>
      </w:pPr>
      <w:r w:rsidRPr="00BB153C">
        <w:rPr>
          <w:szCs w:val="22"/>
        </w:rPr>
        <w:t>o</w:t>
      </w:r>
      <w:r w:rsidR="00C13F01" w:rsidRPr="00BB153C">
        <w:rPr>
          <w:szCs w:val="22"/>
        </w:rPr>
        <w:t>država redovne sastanke, dva puta u toku meseca</w:t>
      </w:r>
      <w:r w:rsidR="002B1555" w:rsidRPr="00BB153C">
        <w:rPr>
          <w:rStyle w:val="FootnoteReference"/>
          <w:szCs w:val="22"/>
        </w:rPr>
        <w:footnoteReference w:id="8"/>
      </w:r>
      <w:r w:rsidR="00C13F01" w:rsidRPr="00BB153C">
        <w:rPr>
          <w:szCs w:val="22"/>
        </w:rPr>
        <w:t>;</w:t>
      </w:r>
    </w:p>
    <w:p w14:paraId="4FE083DA" w14:textId="1F01298C" w:rsidR="0094541E" w:rsidRPr="00D36BAC" w:rsidRDefault="00150D44" w:rsidP="00D36BAC">
      <w:pPr>
        <w:pStyle w:val="ListParagraph"/>
        <w:numPr>
          <w:ilvl w:val="0"/>
          <w:numId w:val="16"/>
        </w:numPr>
        <w:ind w:left="1134"/>
        <w:rPr>
          <w:rFonts w:cs="Times New Roman"/>
          <w:szCs w:val="22"/>
        </w:rPr>
      </w:pPr>
      <w:r w:rsidRPr="00D36BAC">
        <w:rPr>
          <w:rFonts w:cs="Times New Roman"/>
          <w:szCs w:val="22"/>
        </w:rPr>
        <w:t>o</w:t>
      </w:r>
      <w:r w:rsidR="00C13F01" w:rsidRPr="00D36BAC">
        <w:rPr>
          <w:rFonts w:cs="Times New Roman"/>
          <w:szCs w:val="22"/>
        </w:rPr>
        <w:t>rganizuje</w:t>
      </w:r>
      <w:r w:rsidR="008E5984" w:rsidRPr="00D36BAC">
        <w:rPr>
          <w:rFonts w:cs="Times New Roman"/>
          <w:szCs w:val="22"/>
        </w:rPr>
        <w:t xml:space="preserve"> redovne zajedničke posete romskim naseljima</w:t>
      </w:r>
      <w:r w:rsidR="00C13F01" w:rsidRPr="00D36BAC">
        <w:rPr>
          <w:rFonts w:cs="Times New Roman"/>
          <w:szCs w:val="22"/>
        </w:rPr>
        <w:t xml:space="preserve"> na osnovu utvrđenog plana</w:t>
      </w:r>
      <w:r w:rsidR="00D36BAC" w:rsidRPr="00D36BAC">
        <w:rPr>
          <w:rFonts w:cs="Times New Roman"/>
          <w:szCs w:val="22"/>
        </w:rPr>
        <w:t xml:space="preserve">, najmanje dva puta </w:t>
      </w:r>
      <w:r w:rsidR="008E5984" w:rsidRPr="00D36BAC">
        <w:rPr>
          <w:rFonts w:cs="Times New Roman"/>
          <w:szCs w:val="22"/>
        </w:rPr>
        <w:t>mesečno</w:t>
      </w:r>
      <w:r w:rsidR="00D36BAC" w:rsidRPr="00D36BAC">
        <w:rPr>
          <w:rFonts w:cs="Times New Roman"/>
          <w:szCs w:val="22"/>
        </w:rPr>
        <w:t xml:space="preserve"> </w:t>
      </w:r>
      <w:r w:rsidR="00D36BAC" w:rsidRPr="00D36BAC">
        <w:t>(koordinator za romska pitanja, pedagoški asistent, zdravstvena medijatorka, predstavnik Centra za socijalni rad i predstavnik Nacionalne službe za zapošljavanje su članovi Mobilnog tima koji redovno idu u posete romskim naseljima, dok se ostali članovi pridružuju po potrebi),</w:t>
      </w:r>
      <w:r w:rsidR="00D36BAC" w:rsidRPr="00D36BAC">
        <w:rPr>
          <w:rFonts w:cs="Times New Roman"/>
          <w:szCs w:val="22"/>
        </w:rPr>
        <w:t xml:space="preserve"> kao </w:t>
      </w:r>
      <w:r w:rsidR="0094541E" w:rsidRPr="00D36BAC">
        <w:rPr>
          <w:rFonts w:cs="Times New Roman"/>
          <w:szCs w:val="22"/>
        </w:rPr>
        <w:t>i vanredne</w:t>
      </w:r>
      <w:r w:rsidR="00D36BAC" w:rsidRPr="00D36BAC">
        <w:rPr>
          <w:rFonts w:cs="Times New Roman"/>
          <w:szCs w:val="22"/>
        </w:rPr>
        <w:t xml:space="preserve"> posete</w:t>
      </w:r>
      <w:r w:rsidR="0094541E" w:rsidRPr="00D36BAC">
        <w:rPr>
          <w:rFonts w:cs="Times New Roman"/>
          <w:szCs w:val="22"/>
        </w:rPr>
        <w:t>, po potrebi;</w:t>
      </w:r>
    </w:p>
    <w:p w14:paraId="69EE9EB7" w14:textId="3608FD66" w:rsidR="00982203" w:rsidRPr="00982203" w:rsidRDefault="0094541E" w:rsidP="00982203">
      <w:pPr>
        <w:pStyle w:val="ListParagraph"/>
        <w:numPr>
          <w:ilvl w:val="0"/>
          <w:numId w:val="16"/>
        </w:numPr>
        <w:ind w:left="1134"/>
        <w:rPr>
          <w:szCs w:val="22"/>
        </w:rPr>
      </w:pPr>
      <w:r w:rsidRPr="00BB153C">
        <w:rPr>
          <w:szCs w:val="22"/>
        </w:rPr>
        <w:t>vodi evidenciju o izvršenim posetama i prikupljenim podacima sa terena, poštujući propise o zaštiti podataka o ličnosti;</w:t>
      </w:r>
      <w:r w:rsidR="008E5984" w:rsidRPr="00BB153C">
        <w:rPr>
          <w:szCs w:val="22"/>
        </w:rPr>
        <w:t xml:space="preserve"> </w:t>
      </w:r>
    </w:p>
    <w:p w14:paraId="725BCB0A" w14:textId="0763B37F" w:rsidR="0094541E" w:rsidRPr="00BB153C" w:rsidRDefault="0094541E" w:rsidP="0094541E">
      <w:pPr>
        <w:pStyle w:val="ListParagraph"/>
        <w:numPr>
          <w:ilvl w:val="0"/>
          <w:numId w:val="16"/>
        </w:numPr>
        <w:ind w:left="1134"/>
        <w:rPr>
          <w:szCs w:val="22"/>
        </w:rPr>
      </w:pPr>
      <w:r w:rsidRPr="00BB153C">
        <w:rPr>
          <w:szCs w:val="22"/>
        </w:rPr>
        <w:t xml:space="preserve">organizuje </w:t>
      </w:r>
      <w:r w:rsidR="008E5984" w:rsidRPr="00BB153C">
        <w:rPr>
          <w:szCs w:val="22"/>
        </w:rPr>
        <w:t xml:space="preserve">tematske </w:t>
      </w:r>
      <w:r w:rsidR="00C13F01" w:rsidRPr="00BB153C">
        <w:rPr>
          <w:szCs w:val="22"/>
        </w:rPr>
        <w:t>radionice</w:t>
      </w:r>
      <w:r w:rsidR="00B227BE">
        <w:rPr>
          <w:szCs w:val="22"/>
        </w:rPr>
        <w:t xml:space="preserve"> za stanovnike romskih naselja</w:t>
      </w:r>
      <w:r w:rsidRPr="00BB153C">
        <w:rPr>
          <w:szCs w:val="22"/>
        </w:rPr>
        <w:t>;</w:t>
      </w:r>
    </w:p>
    <w:p w14:paraId="46894308" w14:textId="77777777" w:rsidR="00664B6F" w:rsidRDefault="00664B6F" w:rsidP="00664B6F">
      <w:pPr>
        <w:pStyle w:val="ListParagraph"/>
        <w:numPr>
          <w:ilvl w:val="0"/>
          <w:numId w:val="16"/>
        </w:numPr>
        <w:ind w:left="1134"/>
        <w:rPr>
          <w:szCs w:val="22"/>
        </w:rPr>
      </w:pPr>
      <w:r w:rsidRPr="00BB153C">
        <w:rPr>
          <w:szCs w:val="22"/>
        </w:rPr>
        <w:t>ispituje potrebe romske zajednice;</w:t>
      </w:r>
    </w:p>
    <w:p w14:paraId="11EDF21F" w14:textId="328A591C" w:rsidR="00982203" w:rsidRPr="00664B6F" w:rsidRDefault="00982203" w:rsidP="00664B6F">
      <w:pPr>
        <w:pStyle w:val="ListParagraph"/>
        <w:numPr>
          <w:ilvl w:val="0"/>
          <w:numId w:val="16"/>
        </w:numPr>
        <w:ind w:left="1134"/>
        <w:rPr>
          <w:szCs w:val="22"/>
        </w:rPr>
      </w:pPr>
      <w:r w:rsidRPr="008061EB">
        <w:rPr>
          <w:szCs w:val="22"/>
        </w:rPr>
        <w:t>prikuplja i dostavlja podatke za</w:t>
      </w:r>
      <w:r>
        <w:rPr>
          <w:szCs w:val="22"/>
          <w:lang w:val="en-US"/>
        </w:rPr>
        <w:t xml:space="preserve"> </w:t>
      </w:r>
      <w:r>
        <w:t xml:space="preserve">Bazu </w:t>
      </w:r>
      <w:r w:rsidRPr="00E14FE5">
        <w:t>podataka za praćenje mera za inkluziju Roma</w:t>
      </w:r>
      <w:r w:rsidR="008D5A11">
        <w:rPr>
          <w:rStyle w:val="FootnoteReference"/>
        </w:rPr>
        <w:footnoteReference w:id="9"/>
      </w:r>
      <w:r>
        <w:t>;</w:t>
      </w:r>
    </w:p>
    <w:p w14:paraId="1ADD6240" w14:textId="77777777" w:rsidR="0094541E" w:rsidRPr="00BB153C" w:rsidRDefault="008E5984" w:rsidP="0094541E">
      <w:pPr>
        <w:pStyle w:val="ListParagraph"/>
        <w:numPr>
          <w:ilvl w:val="0"/>
          <w:numId w:val="16"/>
        </w:numPr>
        <w:ind w:left="1134"/>
        <w:rPr>
          <w:szCs w:val="22"/>
        </w:rPr>
      </w:pPr>
      <w:r w:rsidRPr="00BB153C">
        <w:rPr>
          <w:szCs w:val="22"/>
        </w:rPr>
        <w:t>daje sugestije u vezi sa sprovođenjem lokalnog akcionog plana za unapređenje položaja Roma i podstiče direktno primenjivanje strateških mera u organima</w:t>
      </w:r>
      <w:r w:rsidR="00D93FB0" w:rsidRPr="00BB153C">
        <w:rPr>
          <w:szCs w:val="22"/>
        </w:rPr>
        <w:t xml:space="preserve">, </w:t>
      </w:r>
      <w:r w:rsidRPr="00BB153C">
        <w:rPr>
          <w:szCs w:val="22"/>
        </w:rPr>
        <w:t>ustanovama</w:t>
      </w:r>
      <w:r w:rsidR="00D93FB0" w:rsidRPr="00BB153C">
        <w:rPr>
          <w:szCs w:val="22"/>
        </w:rPr>
        <w:t xml:space="preserve"> i organizacijama</w:t>
      </w:r>
      <w:r w:rsidRPr="00BB153C">
        <w:rPr>
          <w:szCs w:val="22"/>
        </w:rPr>
        <w:t xml:space="preserve"> na teritoriji </w:t>
      </w:r>
      <w:r w:rsidR="006909A9" w:rsidRPr="00BB153C">
        <w:rPr>
          <w:szCs w:val="22"/>
        </w:rPr>
        <w:t>o</w:t>
      </w:r>
      <w:r w:rsidRPr="00BB153C">
        <w:rPr>
          <w:szCs w:val="22"/>
        </w:rPr>
        <w:t>pštine/</w:t>
      </w:r>
      <w:r w:rsidR="006909A9" w:rsidRPr="00BB153C">
        <w:rPr>
          <w:szCs w:val="22"/>
        </w:rPr>
        <w:t>g</w:t>
      </w:r>
      <w:r w:rsidRPr="00BB153C">
        <w:rPr>
          <w:szCs w:val="22"/>
        </w:rPr>
        <w:t>rada;</w:t>
      </w:r>
    </w:p>
    <w:p w14:paraId="3A0EEAA5" w14:textId="77777777" w:rsidR="0094541E" w:rsidRPr="00BB153C" w:rsidRDefault="00FE2460" w:rsidP="0094541E">
      <w:pPr>
        <w:pStyle w:val="ListParagraph"/>
        <w:numPr>
          <w:ilvl w:val="0"/>
          <w:numId w:val="16"/>
        </w:numPr>
        <w:ind w:left="1134"/>
        <w:rPr>
          <w:szCs w:val="22"/>
        </w:rPr>
      </w:pPr>
      <w:r w:rsidRPr="00BB153C">
        <w:rPr>
          <w:szCs w:val="22"/>
        </w:rPr>
        <w:t>prikuplja podatke o ostvarivanju strateških mera;</w:t>
      </w:r>
    </w:p>
    <w:p w14:paraId="45C752F8" w14:textId="02FF97B2" w:rsidR="00631C6B" w:rsidRPr="00BB153C" w:rsidRDefault="00150D44" w:rsidP="0094541E">
      <w:pPr>
        <w:pStyle w:val="ListParagraph"/>
        <w:numPr>
          <w:ilvl w:val="0"/>
          <w:numId w:val="16"/>
        </w:numPr>
        <w:ind w:left="1134"/>
        <w:rPr>
          <w:szCs w:val="22"/>
        </w:rPr>
      </w:pPr>
      <w:r w:rsidRPr="00BB153C">
        <w:rPr>
          <w:szCs w:val="22"/>
        </w:rPr>
        <w:t>r</w:t>
      </w:r>
      <w:r w:rsidR="008E5984" w:rsidRPr="00BB153C">
        <w:rPr>
          <w:szCs w:val="22"/>
        </w:rPr>
        <w:t>azmenjuje informacije o tekućim poslovima i inicijativama</w:t>
      </w:r>
      <w:r w:rsidR="007C702F">
        <w:rPr>
          <w:szCs w:val="22"/>
        </w:rPr>
        <w:t xml:space="preserve"> koje sprovode organi, ustanove i organizacije čiji predstavnici su članovi Mobilnog tima</w:t>
      </w:r>
      <w:r w:rsidR="008E5984" w:rsidRPr="00BB153C">
        <w:rPr>
          <w:szCs w:val="22"/>
        </w:rPr>
        <w:t>;</w:t>
      </w:r>
    </w:p>
    <w:p w14:paraId="3AE42247" w14:textId="466B2CB6" w:rsidR="0094541E" w:rsidRPr="008061EB" w:rsidRDefault="00FF071D" w:rsidP="00B227BE">
      <w:pPr>
        <w:pStyle w:val="ListParagraph"/>
        <w:numPr>
          <w:ilvl w:val="0"/>
          <w:numId w:val="16"/>
        </w:numPr>
        <w:ind w:left="1134"/>
        <w:rPr>
          <w:szCs w:val="22"/>
        </w:rPr>
      </w:pPr>
      <w:r w:rsidRPr="00A62530">
        <w:rPr>
          <w:szCs w:val="22"/>
        </w:rPr>
        <w:t>sarađuje</w:t>
      </w:r>
      <w:r w:rsidR="00E20044">
        <w:rPr>
          <w:szCs w:val="22"/>
        </w:rPr>
        <w:t>,</w:t>
      </w:r>
      <w:r w:rsidR="006B0271">
        <w:rPr>
          <w:szCs w:val="22"/>
        </w:rPr>
        <w:t xml:space="preserve"> </w:t>
      </w:r>
      <w:r w:rsidR="006B0271" w:rsidRPr="0013438E">
        <w:rPr>
          <w:szCs w:val="22"/>
        </w:rPr>
        <w:t>na operativnom nivou</w:t>
      </w:r>
      <w:r w:rsidR="00E20044" w:rsidRPr="0013438E">
        <w:rPr>
          <w:szCs w:val="22"/>
        </w:rPr>
        <w:t>,</w:t>
      </w:r>
      <w:r w:rsidRPr="00A62530">
        <w:rPr>
          <w:szCs w:val="22"/>
        </w:rPr>
        <w:t xml:space="preserve"> sa Nacionalnim savetom romske nacionalne manjine i organizacijama civilnog društva;</w:t>
      </w:r>
      <w:r w:rsidR="00DF4054" w:rsidRPr="00A62530">
        <w:rPr>
          <w:szCs w:val="22"/>
          <w:lang w:val="sr-Cyrl-RS"/>
        </w:rPr>
        <w:t xml:space="preserve"> </w:t>
      </w:r>
      <w:r w:rsidR="00E760BF">
        <w:rPr>
          <w:szCs w:val="22"/>
        </w:rPr>
        <w:t>stručnom službom</w:t>
      </w:r>
      <w:r w:rsidR="00631C6B" w:rsidRPr="008061EB">
        <w:rPr>
          <w:szCs w:val="22"/>
        </w:rPr>
        <w:t xml:space="preserve"> Poverenika za zaštitu ravnopravnosti, </w:t>
      </w:r>
      <w:r w:rsidR="00E760BF">
        <w:rPr>
          <w:szCs w:val="22"/>
        </w:rPr>
        <w:t>stručnom služ</w:t>
      </w:r>
      <w:r w:rsidR="00816753">
        <w:rPr>
          <w:szCs w:val="22"/>
        </w:rPr>
        <w:t>b</w:t>
      </w:r>
      <w:r w:rsidR="00E760BF">
        <w:rPr>
          <w:szCs w:val="22"/>
        </w:rPr>
        <w:t>om</w:t>
      </w:r>
      <w:r w:rsidR="00631C6B" w:rsidRPr="008061EB">
        <w:rPr>
          <w:szCs w:val="22"/>
        </w:rPr>
        <w:t xml:space="preserve"> </w:t>
      </w:r>
      <w:r w:rsidR="0013438E" w:rsidRPr="008061EB">
        <w:rPr>
          <w:szCs w:val="22"/>
        </w:rPr>
        <w:t>Z</w:t>
      </w:r>
      <w:r w:rsidR="00631C6B" w:rsidRPr="008061EB">
        <w:rPr>
          <w:szCs w:val="22"/>
        </w:rPr>
        <w:t>aštitnika građana</w:t>
      </w:r>
      <w:r w:rsidR="009F5055" w:rsidRPr="008061EB">
        <w:rPr>
          <w:szCs w:val="22"/>
        </w:rPr>
        <w:t xml:space="preserve"> </w:t>
      </w:r>
      <w:r w:rsidR="00631C6B" w:rsidRPr="008061EB">
        <w:rPr>
          <w:szCs w:val="22"/>
        </w:rPr>
        <w:t xml:space="preserve">i drugim relevantnim </w:t>
      </w:r>
      <w:r w:rsidR="0013438E" w:rsidRPr="008061EB">
        <w:rPr>
          <w:szCs w:val="22"/>
        </w:rPr>
        <w:t>organima</w:t>
      </w:r>
      <w:r w:rsidR="00631C6B" w:rsidRPr="008061EB">
        <w:rPr>
          <w:szCs w:val="22"/>
        </w:rPr>
        <w:t xml:space="preserve"> i </w:t>
      </w:r>
      <w:r w:rsidR="0013438E" w:rsidRPr="008061EB">
        <w:rPr>
          <w:szCs w:val="22"/>
        </w:rPr>
        <w:t>organizacijama</w:t>
      </w:r>
      <w:r w:rsidR="00631C6B" w:rsidRPr="008061EB">
        <w:rPr>
          <w:szCs w:val="22"/>
        </w:rPr>
        <w:t>;</w:t>
      </w:r>
    </w:p>
    <w:p w14:paraId="5D03C340" w14:textId="6A51B7C1" w:rsidR="0094541E" w:rsidRPr="00BB153C" w:rsidRDefault="00FE2460" w:rsidP="0094541E">
      <w:pPr>
        <w:pStyle w:val="ListParagraph"/>
        <w:numPr>
          <w:ilvl w:val="0"/>
          <w:numId w:val="16"/>
        </w:numPr>
        <w:ind w:left="1134"/>
        <w:rPr>
          <w:szCs w:val="22"/>
        </w:rPr>
      </w:pPr>
      <w:r w:rsidRPr="00BB153C">
        <w:rPr>
          <w:szCs w:val="22"/>
        </w:rPr>
        <w:lastRenderedPageBreak/>
        <w:t>obaveštava organe javne uprave</w:t>
      </w:r>
      <w:r w:rsidR="00410E48">
        <w:rPr>
          <w:szCs w:val="22"/>
        </w:rPr>
        <w:t xml:space="preserve"> nadležne za sprovođenje mera za socijalno uključivanje Roma i Romkinja</w:t>
      </w:r>
      <w:r w:rsidR="0013438E">
        <w:rPr>
          <w:szCs w:val="22"/>
        </w:rPr>
        <w:t>, a posebno Koordinaciono telo i organe Opštine/Grada</w:t>
      </w:r>
      <w:r w:rsidRPr="00BB153C">
        <w:rPr>
          <w:szCs w:val="22"/>
        </w:rPr>
        <w:t xml:space="preserve"> o problemima u vezi sa primenom strateških mera;</w:t>
      </w:r>
    </w:p>
    <w:p w14:paraId="746656B2" w14:textId="3BD86AB6" w:rsidR="008E5984" w:rsidRDefault="00F83400" w:rsidP="00F4445F">
      <w:pPr>
        <w:pStyle w:val="ListParagraph"/>
        <w:numPr>
          <w:ilvl w:val="0"/>
          <w:numId w:val="16"/>
        </w:numPr>
        <w:ind w:left="1134"/>
        <w:rPr>
          <w:szCs w:val="22"/>
        </w:rPr>
      </w:pPr>
      <w:r w:rsidRPr="00BB153C">
        <w:rPr>
          <w:szCs w:val="22"/>
        </w:rPr>
        <w:t>p</w:t>
      </w:r>
      <w:r w:rsidR="008E5984" w:rsidRPr="00BB153C">
        <w:rPr>
          <w:szCs w:val="22"/>
        </w:rPr>
        <w:t>redlaž</w:t>
      </w:r>
      <w:r w:rsidR="00FF071D" w:rsidRPr="00BB153C">
        <w:rPr>
          <w:szCs w:val="22"/>
        </w:rPr>
        <w:t>e</w:t>
      </w:r>
      <w:r w:rsidR="008E5984" w:rsidRPr="00BB153C">
        <w:rPr>
          <w:szCs w:val="22"/>
        </w:rPr>
        <w:t xml:space="preserve"> nadležnim organima aktivnosti kojima se unapređuje položaj</w:t>
      </w:r>
      <w:r w:rsidR="0013438E">
        <w:rPr>
          <w:szCs w:val="22"/>
        </w:rPr>
        <w:t>a</w:t>
      </w:r>
      <w:r w:rsidR="008E5984" w:rsidRPr="00BB153C">
        <w:rPr>
          <w:szCs w:val="22"/>
        </w:rPr>
        <w:t xml:space="preserve"> Roma</w:t>
      </w:r>
      <w:r w:rsidR="0013438E">
        <w:rPr>
          <w:szCs w:val="22"/>
        </w:rPr>
        <w:t xml:space="preserve"> i Romkinja</w:t>
      </w:r>
      <w:r w:rsidR="00AF6B34" w:rsidRPr="00BB153C">
        <w:rPr>
          <w:szCs w:val="22"/>
        </w:rPr>
        <w:t>;</w:t>
      </w:r>
    </w:p>
    <w:p w14:paraId="1518F2D0" w14:textId="77777777" w:rsidR="00557C67" w:rsidRPr="00557C67" w:rsidRDefault="00557C67" w:rsidP="00557C67">
      <w:pPr>
        <w:pStyle w:val="ListParagraph"/>
        <w:numPr>
          <w:ilvl w:val="0"/>
          <w:numId w:val="16"/>
        </w:numPr>
        <w:ind w:left="1134"/>
        <w:rPr>
          <w:szCs w:val="22"/>
        </w:rPr>
      </w:pPr>
      <w:r w:rsidRPr="00BB153C">
        <w:rPr>
          <w:szCs w:val="22"/>
        </w:rPr>
        <w:t>priprema inicijative i projekte kojima se osigurava saradnja lokalnih organizacija i partnera u procesu unapređenja položaja Roma i Romkinja;</w:t>
      </w:r>
    </w:p>
    <w:p w14:paraId="7927CAAF" w14:textId="77777777" w:rsidR="00AF6B34" w:rsidRPr="00BB153C" w:rsidRDefault="00AF6B34" w:rsidP="00F4445F">
      <w:pPr>
        <w:pStyle w:val="ListParagraph"/>
        <w:numPr>
          <w:ilvl w:val="0"/>
          <w:numId w:val="16"/>
        </w:numPr>
        <w:ind w:left="1134"/>
        <w:rPr>
          <w:szCs w:val="22"/>
        </w:rPr>
      </w:pPr>
      <w:r w:rsidRPr="00BB153C">
        <w:rPr>
          <w:szCs w:val="22"/>
        </w:rPr>
        <w:t>preduzima i druge aktivnosti neophodne za ostvarivanje navedenih zadataka.</w:t>
      </w:r>
    </w:p>
    <w:p w14:paraId="0000E153" w14:textId="614E1F50" w:rsidR="004E7EBC" w:rsidRPr="00BB153C" w:rsidRDefault="004F44A5" w:rsidP="004E7EBC">
      <w:pPr>
        <w:pStyle w:val="Rubrumilan"/>
        <w:rPr>
          <w:szCs w:val="22"/>
          <w:lang w:val="sr-Latn-RS"/>
        </w:rPr>
      </w:pPr>
      <w:r>
        <w:rPr>
          <w:szCs w:val="22"/>
          <w:lang w:val="sr-Latn-RS"/>
        </w:rPr>
        <w:t>V</w:t>
      </w:r>
      <w:r w:rsidR="007B1FF2">
        <w:rPr>
          <w:szCs w:val="22"/>
          <w:lang w:val="sr-Latn-RS"/>
        </w:rPr>
        <w:t>I</w:t>
      </w:r>
    </w:p>
    <w:p w14:paraId="3CD0DD42" w14:textId="77777777" w:rsidR="004317AB" w:rsidRPr="00BB153C" w:rsidRDefault="004317AB" w:rsidP="004317AB">
      <w:pPr>
        <w:rPr>
          <w:szCs w:val="22"/>
        </w:rPr>
      </w:pPr>
      <w:r w:rsidRPr="00BB153C">
        <w:rPr>
          <w:szCs w:val="22"/>
        </w:rPr>
        <w:t>Sastanci Mobilnog tima održavaju se u prostorijama Opštine/Grada, a mogu se održavati i na drugom mestu, na poziv drugih organa, ustanova ili organizacija koje učestvuju u Mobilnom timu.</w:t>
      </w:r>
    </w:p>
    <w:p w14:paraId="33C4F7FB" w14:textId="1B89FF4E" w:rsidR="00FF4C0C" w:rsidRPr="00BB153C" w:rsidRDefault="00AF6B34" w:rsidP="004317AB">
      <w:pPr>
        <w:rPr>
          <w:color w:val="000000" w:themeColor="text1"/>
          <w:szCs w:val="22"/>
          <w:highlight w:val="green"/>
        </w:rPr>
      </w:pPr>
      <w:r w:rsidRPr="00BB153C">
        <w:rPr>
          <w:szCs w:val="22"/>
        </w:rPr>
        <w:t>Član Mobilnog tima iz Opštin</w:t>
      </w:r>
      <w:r w:rsidR="002B3836">
        <w:rPr>
          <w:szCs w:val="22"/>
        </w:rPr>
        <w:t>sk</w:t>
      </w:r>
      <w:r w:rsidRPr="00BB153C">
        <w:rPr>
          <w:szCs w:val="22"/>
        </w:rPr>
        <w:t>e/</w:t>
      </w:r>
      <w:r w:rsidR="002B3836" w:rsidRPr="00BB153C">
        <w:rPr>
          <w:szCs w:val="22"/>
        </w:rPr>
        <w:t>Grad</w:t>
      </w:r>
      <w:r w:rsidR="002B3836">
        <w:rPr>
          <w:szCs w:val="22"/>
        </w:rPr>
        <w:t>ske uprave</w:t>
      </w:r>
      <w:r w:rsidR="004317AB" w:rsidRPr="00BB153C">
        <w:rPr>
          <w:szCs w:val="22"/>
        </w:rPr>
        <w:t xml:space="preserve"> je njegov koordinator, </w:t>
      </w:r>
      <w:r w:rsidR="00DF312D" w:rsidRPr="00BB153C">
        <w:rPr>
          <w:color w:val="000000" w:themeColor="text1"/>
          <w:szCs w:val="22"/>
        </w:rPr>
        <w:t xml:space="preserve">saziva </w:t>
      </w:r>
      <w:r w:rsidR="004317AB" w:rsidRPr="00BB153C">
        <w:rPr>
          <w:color w:val="000000" w:themeColor="text1"/>
          <w:szCs w:val="22"/>
        </w:rPr>
        <w:t xml:space="preserve">njegove </w:t>
      </w:r>
      <w:r w:rsidR="00DF312D" w:rsidRPr="00BB153C">
        <w:rPr>
          <w:color w:val="000000" w:themeColor="text1"/>
          <w:szCs w:val="22"/>
        </w:rPr>
        <w:t xml:space="preserve">sastanke i </w:t>
      </w:r>
      <w:r w:rsidR="00FF4C0C" w:rsidRPr="00BB153C">
        <w:rPr>
          <w:color w:val="000000" w:themeColor="text1"/>
          <w:szCs w:val="22"/>
        </w:rPr>
        <w:t xml:space="preserve">stara se o </w:t>
      </w:r>
      <w:r w:rsidR="004317AB" w:rsidRPr="00BB153C">
        <w:rPr>
          <w:color w:val="000000" w:themeColor="text1"/>
          <w:szCs w:val="22"/>
        </w:rPr>
        <w:t xml:space="preserve">vođenju evidencije o radu Mobilnog tima i </w:t>
      </w:r>
      <w:r w:rsidR="00FF4C0C" w:rsidRPr="00BB153C">
        <w:rPr>
          <w:color w:val="000000" w:themeColor="text1"/>
          <w:szCs w:val="22"/>
        </w:rPr>
        <w:t xml:space="preserve">blagovremenom usvajanju dokumenata navedenih u </w:t>
      </w:r>
      <w:r w:rsidR="004A3C12">
        <w:rPr>
          <w:color w:val="000000" w:themeColor="text1"/>
          <w:szCs w:val="22"/>
        </w:rPr>
        <w:t>stavovima</w:t>
      </w:r>
      <w:r w:rsidR="004A3C12" w:rsidRPr="00BB153C">
        <w:rPr>
          <w:color w:val="000000" w:themeColor="text1"/>
          <w:szCs w:val="22"/>
        </w:rPr>
        <w:t xml:space="preserve"> </w:t>
      </w:r>
      <w:r w:rsidR="004A3C12">
        <w:rPr>
          <w:color w:val="000000" w:themeColor="text1"/>
          <w:szCs w:val="22"/>
        </w:rPr>
        <w:t xml:space="preserve">IV </w:t>
      </w:r>
      <w:r w:rsidR="00345D4D" w:rsidRPr="00BB153C">
        <w:rPr>
          <w:color w:val="000000" w:themeColor="text1"/>
          <w:szCs w:val="22"/>
        </w:rPr>
        <w:t xml:space="preserve">i </w:t>
      </w:r>
      <w:r w:rsidR="004A3C12">
        <w:rPr>
          <w:color w:val="000000" w:themeColor="text1"/>
          <w:szCs w:val="22"/>
        </w:rPr>
        <w:t>V</w:t>
      </w:r>
      <w:r w:rsidR="00FF4C0C" w:rsidRPr="00BB153C">
        <w:rPr>
          <w:color w:val="000000" w:themeColor="text1"/>
          <w:szCs w:val="22"/>
        </w:rPr>
        <w:t xml:space="preserve"> ov</w:t>
      </w:r>
      <w:r w:rsidR="0006239E">
        <w:rPr>
          <w:color w:val="000000" w:themeColor="text1"/>
          <w:szCs w:val="22"/>
        </w:rPr>
        <w:t>og</w:t>
      </w:r>
      <w:r w:rsidR="00FF4C0C" w:rsidRPr="00BB153C">
        <w:rPr>
          <w:color w:val="000000" w:themeColor="text1"/>
          <w:szCs w:val="22"/>
        </w:rPr>
        <w:t xml:space="preserve"> </w:t>
      </w:r>
      <w:r w:rsidR="0006239E">
        <w:rPr>
          <w:color w:val="000000" w:themeColor="text1"/>
          <w:szCs w:val="22"/>
        </w:rPr>
        <w:t>rešenja</w:t>
      </w:r>
      <w:r w:rsidR="00FF4C0C" w:rsidRPr="00BB153C">
        <w:rPr>
          <w:color w:val="000000" w:themeColor="text1"/>
          <w:szCs w:val="22"/>
        </w:rPr>
        <w:t>.</w:t>
      </w:r>
    </w:p>
    <w:p w14:paraId="7A5C7820" w14:textId="42F49EEA" w:rsidR="006B0271" w:rsidRDefault="00DF312D" w:rsidP="00E32767">
      <w:pPr>
        <w:rPr>
          <w:szCs w:val="22"/>
        </w:rPr>
      </w:pPr>
      <w:r w:rsidRPr="00BB153C">
        <w:rPr>
          <w:szCs w:val="22"/>
        </w:rPr>
        <w:t>Mobilni tim donosi poslovnik kojim detaljnije uređuje način rada</w:t>
      </w:r>
      <w:r w:rsidR="005D1822" w:rsidRPr="00BB153C">
        <w:rPr>
          <w:szCs w:val="22"/>
        </w:rPr>
        <w:t>.</w:t>
      </w:r>
    </w:p>
    <w:p w14:paraId="266A38FE" w14:textId="4BCEFCE8" w:rsidR="00DF312D" w:rsidRPr="00BB153C" w:rsidRDefault="005D1822" w:rsidP="00E32767">
      <w:pPr>
        <w:rPr>
          <w:szCs w:val="22"/>
        </w:rPr>
      </w:pPr>
      <w:r w:rsidRPr="009100B6">
        <w:rPr>
          <w:szCs w:val="22"/>
        </w:rPr>
        <w:t xml:space="preserve">Na pitanja koja nisu uređena poslovnikom Mobilnog tima primenjuju se odredbe Statuta </w:t>
      </w:r>
      <w:r w:rsidR="00A16739">
        <w:rPr>
          <w:szCs w:val="22"/>
        </w:rPr>
        <w:t xml:space="preserve">Skupštine opštine/grada </w:t>
      </w:r>
      <w:r w:rsidRPr="009100B6">
        <w:rPr>
          <w:szCs w:val="22"/>
        </w:rPr>
        <w:t xml:space="preserve">i Poslovnika </w:t>
      </w:r>
      <w:r w:rsidR="00304F11">
        <w:rPr>
          <w:szCs w:val="22"/>
        </w:rPr>
        <w:t>Opštinskog/Gradskog veća</w:t>
      </w:r>
      <w:r w:rsidR="00DF312D" w:rsidRPr="009100B6">
        <w:rPr>
          <w:szCs w:val="22"/>
        </w:rPr>
        <w:t xml:space="preserve"> </w:t>
      </w:r>
      <w:r w:rsidRPr="009100B6">
        <w:rPr>
          <w:szCs w:val="22"/>
        </w:rPr>
        <w:t>o radnim telima</w:t>
      </w:r>
      <w:r w:rsidR="009100B6" w:rsidRPr="009100B6">
        <w:rPr>
          <w:szCs w:val="22"/>
        </w:rPr>
        <w:t xml:space="preserve"> </w:t>
      </w:r>
      <w:r w:rsidR="00C1608A">
        <w:rPr>
          <w:szCs w:val="22"/>
        </w:rPr>
        <w:t>Opštinskog/Gradskog veća</w:t>
      </w:r>
      <w:r w:rsidRPr="009100B6">
        <w:rPr>
          <w:szCs w:val="22"/>
        </w:rPr>
        <w:t>.</w:t>
      </w:r>
    </w:p>
    <w:p w14:paraId="6632B96A" w14:textId="77777777" w:rsidR="00FF4C0C" w:rsidRPr="00BB153C" w:rsidRDefault="00B42D50" w:rsidP="00FF4C0C">
      <w:pPr>
        <w:rPr>
          <w:szCs w:val="22"/>
        </w:rPr>
      </w:pPr>
      <w:r w:rsidRPr="00BB153C">
        <w:rPr>
          <w:szCs w:val="22"/>
        </w:rPr>
        <w:t xml:space="preserve">Na sastanke </w:t>
      </w:r>
      <w:r w:rsidR="005D1822" w:rsidRPr="00BB153C">
        <w:rPr>
          <w:szCs w:val="22"/>
        </w:rPr>
        <w:t xml:space="preserve">Mobilnog tima </w:t>
      </w:r>
      <w:r w:rsidRPr="00BB153C">
        <w:rPr>
          <w:szCs w:val="22"/>
        </w:rPr>
        <w:t xml:space="preserve">mogu </w:t>
      </w:r>
      <w:r w:rsidR="005D1822" w:rsidRPr="00BB153C">
        <w:rPr>
          <w:szCs w:val="22"/>
        </w:rPr>
        <w:t xml:space="preserve">se </w:t>
      </w:r>
      <w:r w:rsidRPr="00BB153C">
        <w:rPr>
          <w:szCs w:val="22"/>
        </w:rPr>
        <w:t>pozivati stručnjaci i predstavnici drugih organa</w:t>
      </w:r>
      <w:r w:rsidR="005D1822" w:rsidRPr="00BB153C">
        <w:rPr>
          <w:szCs w:val="22"/>
        </w:rPr>
        <w:t>, ustanova</w:t>
      </w:r>
      <w:r w:rsidRPr="00BB153C">
        <w:rPr>
          <w:szCs w:val="22"/>
        </w:rPr>
        <w:t xml:space="preserve"> ili organizacija</w:t>
      </w:r>
      <w:r w:rsidR="005D1822" w:rsidRPr="00BB153C">
        <w:rPr>
          <w:szCs w:val="22"/>
        </w:rPr>
        <w:t xml:space="preserve"> koji nemaju svoje predstavnike u Mobilnom timu</w:t>
      </w:r>
      <w:r w:rsidRPr="00BB153C">
        <w:rPr>
          <w:szCs w:val="22"/>
        </w:rPr>
        <w:t xml:space="preserve">, ako je to potrebno radi </w:t>
      </w:r>
      <w:r w:rsidR="005D1822" w:rsidRPr="00BB153C">
        <w:rPr>
          <w:szCs w:val="22"/>
        </w:rPr>
        <w:t>informisanja članov</w:t>
      </w:r>
      <w:r w:rsidRPr="00BB153C">
        <w:rPr>
          <w:szCs w:val="22"/>
        </w:rPr>
        <w:t xml:space="preserve">a </w:t>
      </w:r>
      <w:r w:rsidR="005D1822" w:rsidRPr="00BB153C">
        <w:rPr>
          <w:szCs w:val="22"/>
        </w:rPr>
        <w:t>Mobilnog tima</w:t>
      </w:r>
      <w:r w:rsidRPr="00BB153C">
        <w:rPr>
          <w:szCs w:val="22"/>
        </w:rPr>
        <w:t xml:space="preserve"> o određenom pitanju (npr. </w:t>
      </w:r>
      <w:r w:rsidR="005D1822" w:rsidRPr="00BB153C">
        <w:rPr>
          <w:szCs w:val="22"/>
        </w:rPr>
        <w:t>ombudsman</w:t>
      </w:r>
      <w:r w:rsidRPr="00BB153C">
        <w:rPr>
          <w:szCs w:val="22"/>
        </w:rPr>
        <w:t xml:space="preserve">, </w:t>
      </w:r>
      <w:r w:rsidR="00DC25D1">
        <w:rPr>
          <w:szCs w:val="22"/>
        </w:rPr>
        <w:t xml:space="preserve">predstavnici policije, </w:t>
      </w:r>
      <w:r w:rsidRPr="00BB153C">
        <w:rPr>
          <w:szCs w:val="22"/>
        </w:rPr>
        <w:t>predstavnici organizacija civilnog društva, medija i sl.)</w:t>
      </w:r>
    </w:p>
    <w:p w14:paraId="7355CCE9" w14:textId="2212978E" w:rsidR="00FF4C0C" w:rsidRPr="00BB153C" w:rsidRDefault="007B1FF2" w:rsidP="00FF4C0C">
      <w:pPr>
        <w:pStyle w:val="Rubrumilan"/>
        <w:rPr>
          <w:szCs w:val="22"/>
          <w:lang w:val="sr-Latn-RS"/>
        </w:rPr>
      </w:pPr>
      <w:r>
        <w:rPr>
          <w:szCs w:val="22"/>
          <w:lang w:val="sr-Latn-RS"/>
        </w:rPr>
        <w:t>VII</w:t>
      </w:r>
    </w:p>
    <w:p w14:paraId="3DA2FADC" w14:textId="15A7BBBD" w:rsidR="00FF4C0C" w:rsidRPr="00BB153C" w:rsidRDefault="00FF4C0C" w:rsidP="00FF4C0C">
      <w:pPr>
        <w:rPr>
          <w:szCs w:val="22"/>
        </w:rPr>
      </w:pPr>
      <w:r w:rsidRPr="00BB153C">
        <w:rPr>
          <w:szCs w:val="22"/>
        </w:rPr>
        <w:t>Mobilni tim podnosi mesečne izveštaje o svom radu Opštinsko</w:t>
      </w:r>
      <w:r w:rsidR="004F4115">
        <w:rPr>
          <w:szCs w:val="22"/>
        </w:rPr>
        <w:t>m</w:t>
      </w:r>
      <w:r w:rsidRPr="00BB153C">
        <w:rPr>
          <w:szCs w:val="22"/>
        </w:rPr>
        <w:t>/</w:t>
      </w:r>
      <w:r w:rsidR="004F4115" w:rsidRPr="00BB153C">
        <w:rPr>
          <w:szCs w:val="22"/>
        </w:rPr>
        <w:t>Gradsko</w:t>
      </w:r>
      <w:r w:rsidR="004F4115">
        <w:rPr>
          <w:szCs w:val="22"/>
        </w:rPr>
        <w:t>m</w:t>
      </w:r>
      <w:r w:rsidR="004F4115" w:rsidRPr="00BB153C">
        <w:rPr>
          <w:szCs w:val="22"/>
        </w:rPr>
        <w:t xml:space="preserve"> već</w:t>
      </w:r>
      <w:r w:rsidR="004F4115">
        <w:rPr>
          <w:szCs w:val="22"/>
        </w:rPr>
        <w:t>u</w:t>
      </w:r>
      <w:r w:rsidR="004F4115" w:rsidRPr="00BB153C">
        <w:rPr>
          <w:szCs w:val="22"/>
        </w:rPr>
        <w:t xml:space="preserve"> </w:t>
      </w:r>
      <w:r w:rsidR="00C9066C">
        <w:rPr>
          <w:szCs w:val="22"/>
        </w:rPr>
        <w:t>i Koordinacionom telu</w:t>
      </w:r>
      <w:r w:rsidRPr="00BB153C">
        <w:rPr>
          <w:szCs w:val="22"/>
        </w:rPr>
        <w:t>.</w:t>
      </w:r>
      <w:r w:rsidR="00654BB6" w:rsidRPr="00BB153C">
        <w:rPr>
          <w:rStyle w:val="FootnoteReference"/>
          <w:szCs w:val="22"/>
        </w:rPr>
        <w:footnoteReference w:id="10"/>
      </w:r>
    </w:p>
    <w:p w14:paraId="307E9946" w14:textId="77777777" w:rsidR="00FF4C0C" w:rsidRPr="00BB153C" w:rsidRDefault="00FF4C0C" w:rsidP="00FF4C0C">
      <w:pPr>
        <w:rPr>
          <w:szCs w:val="22"/>
        </w:rPr>
      </w:pPr>
      <w:r w:rsidRPr="00BB153C">
        <w:rPr>
          <w:szCs w:val="22"/>
        </w:rPr>
        <w:t xml:space="preserve">Mobilni tim usvaja godišnji izveštaj, na osnovu </w:t>
      </w:r>
      <w:r w:rsidRPr="000A04C4">
        <w:rPr>
          <w:szCs w:val="22"/>
        </w:rPr>
        <w:t>usvojenog godišnjeg plana rada</w:t>
      </w:r>
      <w:r w:rsidR="008F4A31" w:rsidRPr="000A04C4">
        <w:rPr>
          <w:rStyle w:val="FootnoteReference"/>
          <w:szCs w:val="22"/>
        </w:rPr>
        <w:footnoteReference w:id="11"/>
      </w:r>
      <w:r w:rsidRPr="000A04C4">
        <w:rPr>
          <w:szCs w:val="22"/>
        </w:rPr>
        <w:t>,</w:t>
      </w:r>
      <w:r w:rsidRPr="00BB153C">
        <w:rPr>
          <w:szCs w:val="22"/>
        </w:rPr>
        <w:t xml:space="preserve"> koji sadrži podatke o radu </w:t>
      </w:r>
      <w:r w:rsidR="00414B0F">
        <w:rPr>
          <w:szCs w:val="22"/>
        </w:rPr>
        <w:t>Mo</w:t>
      </w:r>
      <w:r w:rsidR="00FA67A7">
        <w:rPr>
          <w:szCs w:val="22"/>
        </w:rPr>
        <w:t>b</w:t>
      </w:r>
      <w:r w:rsidR="00414B0F">
        <w:rPr>
          <w:szCs w:val="22"/>
        </w:rPr>
        <w:t>ilnog tima</w:t>
      </w:r>
      <w:r w:rsidRPr="00BB153C">
        <w:rPr>
          <w:szCs w:val="22"/>
        </w:rPr>
        <w:t xml:space="preserve"> i njegovu ocenu položaja Roma u opštini/gradu. </w:t>
      </w:r>
    </w:p>
    <w:p w14:paraId="03CAD39F" w14:textId="77777777" w:rsidR="00AD4D8D" w:rsidRDefault="00FF4C0C" w:rsidP="00AD4D8D">
      <w:pPr>
        <w:rPr>
          <w:szCs w:val="22"/>
        </w:rPr>
      </w:pPr>
      <w:r w:rsidRPr="00BB153C">
        <w:rPr>
          <w:szCs w:val="22"/>
        </w:rPr>
        <w:t xml:space="preserve">Izveštaj Mobilnog tima dostavlja se </w:t>
      </w:r>
      <w:r w:rsidR="00772B2D" w:rsidRPr="002C5DF1">
        <w:rPr>
          <w:szCs w:val="22"/>
        </w:rPr>
        <w:t xml:space="preserve">Koordinacionom telu i pojedinačno </w:t>
      </w:r>
      <w:r w:rsidRPr="002C5DF1">
        <w:rPr>
          <w:szCs w:val="22"/>
        </w:rPr>
        <w:t>svim organima,</w:t>
      </w:r>
      <w:r w:rsidRPr="00BB153C">
        <w:rPr>
          <w:szCs w:val="22"/>
        </w:rPr>
        <w:t xml:space="preserve"> ustanovama i organizacijama koje su delegirale članove u Mobilni tim, najkasnije do 1. marta tekuće godine za prethodnu godinu.</w:t>
      </w:r>
    </w:p>
    <w:p w14:paraId="17252F4A" w14:textId="77777777" w:rsidR="00FF4C0C" w:rsidRPr="008061EB" w:rsidRDefault="00FF4C0C" w:rsidP="00FF4C0C">
      <w:pPr>
        <w:rPr>
          <w:szCs w:val="22"/>
          <w:lang w:val="en-US"/>
        </w:rPr>
      </w:pPr>
      <w:r w:rsidRPr="00BB153C">
        <w:rPr>
          <w:szCs w:val="22"/>
        </w:rPr>
        <w:t>Mobilni tim može sačiniti i dostaviti i poseban izveštaj o određenom događaju ili temi, ako za to postoji potreba.</w:t>
      </w:r>
    </w:p>
    <w:p w14:paraId="2D85AE3D" w14:textId="4535FCE3" w:rsidR="005B2F01" w:rsidRPr="00BB153C" w:rsidRDefault="00143361" w:rsidP="005B2F01">
      <w:pPr>
        <w:pStyle w:val="Rubrumilan"/>
        <w:rPr>
          <w:szCs w:val="22"/>
          <w:lang w:val="sr-Latn-RS"/>
        </w:rPr>
      </w:pPr>
      <w:r>
        <w:rPr>
          <w:szCs w:val="22"/>
          <w:lang w:val="sr-Latn-RS"/>
        </w:rPr>
        <w:t>VIII</w:t>
      </w:r>
    </w:p>
    <w:p w14:paraId="7C7A2DA0" w14:textId="77777777" w:rsidR="00A62C5E" w:rsidRPr="00BB153C" w:rsidRDefault="00A62C5E" w:rsidP="00A62C5E">
      <w:pPr>
        <w:tabs>
          <w:tab w:val="left" w:pos="1770"/>
        </w:tabs>
        <w:spacing w:before="120"/>
        <w:rPr>
          <w:rFonts w:eastAsia="Times New Roman" w:cs="Tahoma"/>
          <w:szCs w:val="22"/>
        </w:rPr>
      </w:pPr>
      <w:r w:rsidRPr="00BB153C">
        <w:rPr>
          <w:rFonts w:eastAsia="Times New Roman" w:cs="Tahoma"/>
          <w:szCs w:val="22"/>
        </w:rPr>
        <w:t xml:space="preserve">Sredstva za rad Mobilnog tima obezbeđuje </w:t>
      </w:r>
      <w:r w:rsidR="00297E5A">
        <w:rPr>
          <w:rFonts w:eastAsia="Times New Roman" w:cs="Tahoma"/>
          <w:szCs w:val="22"/>
        </w:rPr>
        <w:t>O</w:t>
      </w:r>
      <w:r w:rsidRPr="00BB153C">
        <w:rPr>
          <w:rFonts w:eastAsia="Times New Roman" w:cs="Tahoma"/>
          <w:szCs w:val="22"/>
        </w:rPr>
        <w:t>pština</w:t>
      </w:r>
      <w:r w:rsidR="00297E5A">
        <w:rPr>
          <w:rFonts w:eastAsia="Times New Roman" w:cs="Tahoma"/>
          <w:szCs w:val="22"/>
        </w:rPr>
        <w:t>/Grad</w:t>
      </w:r>
      <w:r w:rsidRPr="00BB153C">
        <w:rPr>
          <w:rFonts w:eastAsia="Times New Roman" w:cs="Tahoma"/>
          <w:szCs w:val="22"/>
        </w:rPr>
        <w:t>.</w:t>
      </w:r>
    </w:p>
    <w:p w14:paraId="720FA9C3" w14:textId="5BB7747C" w:rsidR="00143361" w:rsidRDefault="00A62C5E" w:rsidP="00143361">
      <w:pPr>
        <w:tabs>
          <w:tab w:val="left" w:pos="1770"/>
        </w:tabs>
        <w:spacing w:before="120"/>
      </w:pPr>
      <w:r w:rsidRPr="00BB153C">
        <w:rPr>
          <w:rFonts w:eastAsia="Times New Roman" w:cs="Tahoma"/>
          <w:szCs w:val="22"/>
        </w:rPr>
        <w:t>Članovi Mobilnog tima ne primaju posebnu naknadu za rad u Mobilnom timu.</w:t>
      </w:r>
    </w:p>
    <w:p w14:paraId="25E68A2C" w14:textId="5368BC33" w:rsidR="00FF4C0C" w:rsidRPr="00BB153C" w:rsidRDefault="00143361" w:rsidP="00FF4C0C">
      <w:pPr>
        <w:pStyle w:val="Rubrumilan"/>
        <w:rPr>
          <w:szCs w:val="22"/>
          <w:lang w:val="sr-Latn-RS"/>
        </w:rPr>
      </w:pPr>
      <w:r>
        <w:rPr>
          <w:rFonts w:eastAsia="Times New Roman" w:cs="Tahoma"/>
          <w:szCs w:val="22"/>
        </w:rPr>
        <w:t>IX</w:t>
      </w:r>
    </w:p>
    <w:p w14:paraId="184F7BED" w14:textId="2A880F89" w:rsidR="00FF4C0C" w:rsidRPr="00BB153C" w:rsidRDefault="00F33677" w:rsidP="00FF4C0C">
      <w:pPr>
        <w:rPr>
          <w:szCs w:val="22"/>
        </w:rPr>
      </w:pPr>
      <w:r w:rsidRPr="00BB153C">
        <w:rPr>
          <w:szCs w:val="22"/>
        </w:rPr>
        <w:t>Ov</w:t>
      </w:r>
      <w:r>
        <w:rPr>
          <w:szCs w:val="22"/>
        </w:rPr>
        <w:t>o</w:t>
      </w:r>
      <w:r w:rsidRPr="00BB153C">
        <w:rPr>
          <w:szCs w:val="22"/>
        </w:rPr>
        <w:t xml:space="preserve"> </w:t>
      </w:r>
      <w:r>
        <w:rPr>
          <w:szCs w:val="22"/>
        </w:rPr>
        <w:t>rešenje</w:t>
      </w:r>
      <w:r w:rsidRPr="00BB153C">
        <w:rPr>
          <w:szCs w:val="22"/>
        </w:rPr>
        <w:t xml:space="preserve"> </w:t>
      </w:r>
      <w:r w:rsidR="00FF4C0C" w:rsidRPr="00BB153C">
        <w:rPr>
          <w:szCs w:val="22"/>
        </w:rPr>
        <w:t>objavljuje</w:t>
      </w:r>
      <w:r w:rsidR="003B6579">
        <w:rPr>
          <w:szCs w:val="22"/>
        </w:rPr>
        <w:t xml:space="preserve"> se</w:t>
      </w:r>
      <w:r w:rsidR="00FF4C0C" w:rsidRPr="00BB153C">
        <w:rPr>
          <w:szCs w:val="22"/>
        </w:rPr>
        <w:t xml:space="preserve"> u </w:t>
      </w:r>
      <w:r w:rsidR="00FF4C0C" w:rsidRPr="00BB153C">
        <w:rPr>
          <w:i/>
          <w:szCs w:val="22"/>
        </w:rPr>
        <w:t>Službenom listu/glasniku</w:t>
      </w:r>
      <w:r w:rsidR="00FF4C0C" w:rsidRPr="00BB153C">
        <w:rPr>
          <w:szCs w:val="22"/>
        </w:rPr>
        <w:t xml:space="preserve">____________ [službeno glasilo u kome se </w:t>
      </w:r>
      <w:r w:rsidR="006B7C79" w:rsidRPr="00BB153C">
        <w:rPr>
          <w:szCs w:val="22"/>
        </w:rPr>
        <w:t>objavlj</w:t>
      </w:r>
      <w:r w:rsidR="006B7C79">
        <w:rPr>
          <w:szCs w:val="22"/>
        </w:rPr>
        <w:t>u</w:t>
      </w:r>
      <w:r w:rsidR="006B7C79" w:rsidRPr="00BB153C">
        <w:rPr>
          <w:szCs w:val="22"/>
        </w:rPr>
        <w:t xml:space="preserve">ju </w:t>
      </w:r>
      <w:r w:rsidR="006B7C79">
        <w:rPr>
          <w:szCs w:val="22"/>
        </w:rPr>
        <w:t>akti</w:t>
      </w:r>
      <w:r w:rsidR="006B7C79" w:rsidRPr="00BB153C">
        <w:rPr>
          <w:szCs w:val="22"/>
        </w:rPr>
        <w:t xml:space="preserve"> </w:t>
      </w:r>
      <w:r w:rsidR="006B7C79">
        <w:rPr>
          <w:szCs w:val="22"/>
        </w:rPr>
        <w:t>organa O</w:t>
      </w:r>
      <w:r w:rsidR="00FF4C0C" w:rsidRPr="00BB153C">
        <w:rPr>
          <w:szCs w:val="22"/>
        </w:rPr>
        <w:t>pštine/</w:t>
      </w:r>
      <w:r w:rsidR="006B7C79">
        <w:rPr>
          <w:szCs w:val="22"/>
        </w:rPr>
        <w:t>G</w:t>
      </w:r>
      <w:r w:rsidR="006B7C79" w:rsidRPr="00BB153C">
        <w:rPr>
          <w:szCs w:val="22"/>
        </w:rPr>
        <w:t>rada</w:t>
      </w:r>
      <w:r w:rsidR="00FF4C0C" w:rsidRPr="00BB153C">
        <w:rPr>
          <w:szCs w:val="22"/>
        </w:rPr>
        <w:t>.]</w:t>
      </w:r>
    </w:p>
    <w:p w14:paraId="2DDAAD92" w14:textId="5A463184" w:rsidR="003C0FEF" w:rsidRPr="00BB153C" w:rsidRDefault="00FF4C0C" w:rsidP="001B1B4C">
      <w:pPr>
        <w:rPr>
          <w:szCs w:val="22"/>
        </w:rPr>
      </w:pPr>
      <w:r w:rsidRPr="008D77D8">
        <w:rPr>
          <w:szCs w:val="22"/>
        </w:rPr>
        <w:t xml:space="preserve">Predsednik opštine/gradonačelnik doneće rešenje o imenovanju članova Tima u roku od mesec dana od </w:t>
      </w:r>
      <w:r w:rsidR="00F33677" w:rsidRPr="008D77D8">
        <w:rPr>
          <w:szCs w:val="22"/>
        </w:rPr>
        <w:t>objavljivanja</w:t>
      </w:r>
      <w:r w:rsidRPr="008D77D8">
        <w:rPr>
          <w:szCs w:val="22"/>
        </w:rPr>
        <w:t xml:space="preserve"> </w:t>
      </w:r>
      <w:r w:rsidR="008D77D8" w:rsidRPr="008D77D8">
        <w:rPr>
          <w:szCs w:val="22"/>
        </w:rPr>
        <w:t>ovog rešenja</w:t>
      </w:r>
      <w:r w:rsidRPr="008D77D8">
        <w:rPr>
          <w:szCs w:val="22"/>
        </w:rPr>
        <w:t>.</w:t>
      </w:r>
    </w:p>
    <w:p w14:paraId="39418438" w14:textId="77777777" w:rsidR="001B1B4C" w:rsidRPr="00BB153C" w:rsidRDefault="001B1B4C" w:rsidP="001B1B4C">
      <w:pPr>
        <w:rPr>
          <w:szCs w:val="22"/>
        </w:rPr>
      </w:pPr>
    </w:p>
    <w:p w14:paraId="217A2B71" w14:textId="13658EB1" w:rsidR="003C0FEF" w:rsidRPr="00BB153C" w:rsidRDefault="00B436CC" w:rsidP="003C0FEF">
      <w:pPr>
        <w:autoSpaceDE w:val="0"/>
        <w:autoSpaceDN w:val="0"/>
        <w:adjustRightInd w:val="0"/>
        <w:spacing w:after="0"/>
        <w:ind w:firstLine="0"/>
        <w:contextualSpacing w:val="0"/>
        <w:jc w:val="center"/>
        <w:rPr>
          <w:rFonts w:cs="Times New Roman"/>
          <w:szCs w:val="22"/>
        </w:rPr>
      </w:pPr>
      <w:r>
        <w:rPr>
          <w:rFonts w:cs="Times New Roman"/>
          <w:szCs w:val="22"/>
        </w:rPr>
        <w:t>Opštinsko/Gradsko veće</w:t>
      </w:r>
      <w:r w:rsidR="00E44F89" w:rsidRPr="00BB153C">
        <w:rPr>
          <w:rFonts w:cs="Times New Roman"/>
          <w:szCs w:val="22"/>
        </w:rPr>
        <w:t xml:space="preserve"> _______________</w:t>
      </w:r>
    </w:p>
    <w:p w14:paraId="66E15262" w14:textId="2138F00C" w:rsidR="003C0FEF" w:rsidRPr="00BB153C" w:rsidRDefault="00E44F89" w:rsidP="003C0FEF">
      <w:pPr>
        <w:pStyle w:val="Rubrumilan"/>
        <w:rPr>
          <w:rFonts w:cs="Times New Roman"/>
          <w:b w:val="0"/>
          <w:szCs w:val="22"/>
          <w:lang w:val="sr-Latn-RS"/>
        </w:rPr>
      </w:pPr>
      <w:r w:rsidRPr="00BB153C">
        <w:rPr>
          <w:rFonts w:cs="Times New Roman"/>
          <w:b w:val="0"/>
          <w:szCs w:val="22"/>
          <w:lang w:val="sr-Latn-RS"/>
        </w:rPr>
        <w:t>Broj</w:t>
      </w:r>
      <w:r w:rsidR="003C0FEF" w:rsidRPr="00BB153C">
        <w:rPr>
          <w:rFonts w:cs="Times New Roman"/>
          <w:b w:val="0"/>
          <w:szCs w:val="22"/>
          <w:lang w:val="sr-Latn-RS"/>
        </w:rPr>
        <w:t xml:space="preserve"> </w:t>
      </w:r>
      <w:r w:rsidRPr="00BB153C">
        <w:rPr>
          <w:rFonts w:cs="Times New Roman"/>
          <w:b w:val="0"/>
          <w:szCs w:val="22"/>
          <w:lang w:val="sr-Latn-RS"/>
        </w:rPr>
        <w:t>_________________</w:t>
      </w:r>
      <w:r w:rsidR="003C0FEF" w:rsidRPr="00BB153C">
        <w:rPr>
          <w:rFonts w:cs="Times New Roman"/>
          <w:b w:val="0"/>
          <w:szCs w:val="22"/>
          <w:lang w:val="sr-Latn-RS"/>
        </w:rPr>
        <w:t xml:space="preserve">, </w:t>
      </w:r>
      <w:r w:rsidRPr="00BB153C">
        <w:rPr>
          <w:rFonts w:cs="Times New Roman"/>
          <w:b w:val="0"/>
          <w:szCs w:val="22"/>
          <w:lang w:val="sr-Latn-RS"/>
        </w:rPr>
        <w:t>__________</w:t>
      </w:r>
      <w:r w:rsidR="003C0FEF" w:rsidRPr="00BB153C">
        <w:rPr>
          <w:rFonts w:cs="Times New Roman"/>
          <w:b w:val="0"/>
          <w:szCs w:val="22"/>
          <w:lang w:val="sr-Latn-RS"/>
        </w:rPr>
        <w:t xml:space="preserve">. </w:t>
      </w:r>
      <w:r w:rsidRPr="00BB153C">
        <w:rPr>
          <w:rFonts w:cs="Times New Roman"/>
          <w:b w:val="0"/>
          <w:szCs w:val="22"/>
          <w:lang w:val="sr-Latn-RS"/>
        </w:rPr>
        <w:t>godine</w:t>
      </w:r>
    </w:p>
    <w:p w14:paraId="6D226C9D" w14:textId="77777777" w:rsidR="00991EC2" w:rsidRPr="00BB153C" w:rsidRDefault="00991EC2" w:rsidP="00991EC2">
      <w:pPr>
        <w:pStyle w:val="Rubrumilan"/>
        <w:jc w:val="both"/>
        <w:rPr>
          <w:rFonts w:cs="Times New Roman"/>
          <w:b w:val="0"/>
          <w:szCs w:val="22"/>
          <w:lang w:val="sr-Latn-RS"/>
        </w:rPr>
      </w:pPr>
    </w:p>
    <w:p w14:paraId="5CADBC45" w14:textId="3A1FE236" w:rsidR="003C0FEF" w:rsidRPr="00BB153C" w:rsidRDefault="00B436CC" w:rsidP="008D77D8">
      <w:pPr>
        <w:pStyle w:val="Rubrumilan"/>
        <w:ind w:left="5760"/>
        <w:jc w:val="both"/>
        <w:rPr>
          <w:rFonts w:cs="Times New Roman"/>
          <w:b w:val="0"/>
          <w:szCs w:val="22"/>
          <w:lang w:val="sr-Latn-RS"/>
        </w:rPr>
      </w:pPr>
      <w:r>
        <w:rPr>
          <w:rFonts w:cs="Times New Roman"/>
          <w:b w:val="0"/>
          <w:szCs w:val="22"/>
          <w:lang w:val="sr-Latn-RS"/>
        </w:rPr>
        <w:t xml:space="preserve">     </w:t>
      </w:r>
      <w:r w:rsidR="003C0FEF" w:rsidRPr="00BB153C">
        <w:rPr>
          <w:rFonts w:cs="Times New Roman"/>
          <w:b w:val="0"/>
          <w:szCs w:val="22"/>
          <w:lang w:val="sr-Latn-RS"/>
        </w:rPr>
        <w:t>Predsednik</w:t>
      </w:r>
      <w:r>
        <w:rPr>
          <w:rFonts w:cs="Times New Roman"/>
          <w:b w:val="0"/>
          <w:szCs w:val="22"/>
          <w:lang w:val="sr-Latn-RS"/>
        </w:rPr>
        <w:t xml:space="preserve"> opštine/gradonačelnik</w:t>
      </w:r>
    </w:p>
    <w:p w14:paraId="101C7903" w14:textId="77777777" w:rsidR="00986577" w:rsidRPr="00BB153C" w:rsidRDefault="00991EC2" w:rsidP="00991EC2">
      <w:pPr>
        <w:pStyle w:val="Rubrumilan"/>
        <w:ind w:left="6480"/>
        <w:jc w:val="left"/>
        <w:rPr>
          <w:b w:val="0"/>
          <w:szCs w:val="22"/>
          <w:lang w:val="sr-Latn-RS"/>
        </w:rPr>
      </w:pPr>
      <w:r w:rsidRPr="00BB153C">
        <w:rPr>
          <w:rFonts w:cs="Times New Roman"/>
          <w:b w:val="0"/>
          <w:szCs w:val="22"/>
          <w:lang w:val="sr-Latn-RS"/>
        </w:rPr>
        <w:lastRenderedPageBreak/>
        <w:t>_____</w:t>
      </w:r>
      <w:r w:rsidR="00E44F89" w:rsidRPr="00BB153C">
        <w:rPr>
          <w:rFonts w:cs="Times New Roman"/>
          <w:b w:val="0"/>
          <w:szCs w:val="22"/>
          <w:lang w:val="sr-Latn-RS"/>
        </w:rPr>
        <w:t>________</w:t>
      </w:r>
      <w:r w:rsidR="001B0CA9" w:rsidRPr="00BB153C">
        <w:rPr>
          <w:rFonts w:cs="Times New Roman"/>
          <w:b w:val="0"/>
          <w:szCs w:val="22"/>
          <w:lang w:val="sr-Latn-RS"/>
        </w:rPr>
        <w:t>_</w:t>
      </w:r>
      <w:r w:rsidR="00E44F89" w:rsidRPr="00BB153C">
        <w:rPr>
          <w:rFonts w:cs="Times New Roman"/>
          <w:b w:val="0"/>
          <w:szCs w:val="22"/>
          <w:lang w:val="sr-Latn-RS"/>
        </w:rPr>
        <w:t>_____</w:t>
      </w:r>
      <w:r w:rsidR="003C0FEF" w:rsidRPr="00BB153C">
        <w:rPr>
          <w:rFonts w:cs="Times New Roman"/>
          <w:b w:val="0"/>
          <w:szCs w:val="22"/>
          <w:lang w:val="sr-Latn-RS"/>
        </w:rPr>
        <w:t>, s.r.</w:t>
      </w:r>
      <w:r w:rsidR="003C0FEF" w:rsidRPr="00BB153C">
        <w:rPr>
          <w:rFonts w:cs="Times New Roman"/>
          <w:b w:val="0"/>
          <w:szCs w:val="22"/>
          <w:lang w:val="sr-Latn-RS"/>
        </w:rPr>
        <w:tab/>
      </w:r>
    </w:p>
    <w:sectPr w:rsidR="00986577" w:rsidRPr="00BB153C" w:rsidSect="00623EF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CA0E9" w14:textId="77777777" w:rsidR="00120A0E" w:rsidRDefault="00120A0E" w:rsidP="003F680A">
      <w:pPr>
        <w:spacing w:after="0"/>
      </w:pPr>
      <w:r>
        <w:separator/>
      </w:r>
    </w:p>
  </w:endnote>
  <w:endnote w:type="continuationSeparator" w:id="0">
    <w:p w14:paraId="5132ABA9" w14:textId="77777777" w:rsidR="00120A0E" w:rsidRDefault="00120A0E" w:rsidP="003F68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E3AF6" w14:textId="77777777" w:rsidR="00120A0E" w:rsidRDefault="00120A0E" w:rsidP="003F680A">
      <w:pPr>
        <w:spacing w:after="0"/>
      </w:pPr>
      <w:r>
        <w:separator/>
      </w:r>
    </w:p>
  </w:footnote>
  <w:footnote w:type="continuationSeparator" w:id="0">
    <w:p w14:paraId="4F490756" w14:textId="77777777" w:rsidR="00120A0E" w:rsidRDefault="00120A0E" w:rsidP="003F680A">
      <w:pPr>
        <w:spacing w:after="0"/>
      </w:pPr>
      <w:r>
        <w:continuationSeparator/>
      </w:r>
    </w:p>
  </w:footnote>
  <w:footnote w:id="1">
    <w:p w14:paraId="1A042B22" w14:textId="3E51C322" w:rsidR="00A47ABB" w:rsidRPr="007A0C22" w:rsidRDefault="00A47ABB" w:rsidP="00B00D9C">
      <w:pPr>
        <w:pStyle w:val="FootnoteText"/>
      </w:pPr>
      <w:r w:rsidRPr="00897E46">
        <w:rPr>
          <w:rStyle w:val="FootnoteReference"/>
        </w:rPr>
        <w:footnoteRef/>
      </w:r>
      <w:r>
        <w:t xml:space="preserve"> U uvodu </w:t>
      </w:r>
      <w:r w:rsidR="00946B5D">
        <w:t xml:space="preserve">rešenja </w:t>
      </w:r>
      <w:r>
        <w:t>mogu se navesti i odgovarajuće odredbe poslovnika Opštinskog/Gradskog veća kao pravni osnov.</w:t>
      </w:r>
    </w:p>
  </w:footnote>
  <w:footnote w:id="2">
    <w:p w14:paraId="57228163" w14:textId="682F0D3E" w:rsidR="00AF1D71" w:rsidRPr="00AF1D71" w:rsidRDefault="00AF1D71" w:rsidP="00B00D9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02E01">
        <w:t xml:space="preserve">Naziv akta može biti drugačiji, ako je to u skladu sa </w:t>
      </w:r>
      <w:r>
        <w:t xml:space="preserve">odredbama važećeg statuta opštine/grada. </w:t>
      </w:r>
    </w:p>
  </w:footnote>
  <w:footnote w:id="3">
    <w:p w14:paraId="6DCC8CB0" w14:textId="10A0ADA0" w:rsidR="002D36D2" w:rsidRDefault="002D36D2" w:rsidP="00B00D9C">
      <w:pPr>
        <w:pStyle w:val="FootnoteText"/>
      </w:pPr>
      <w:r>
        <w:rPr>
          <w:rStyle w:val="FootnoteReference"/>
        </w:rPr>
        <w:footnoteRef/>
      </w:r>
      <w:r>
        <w:t xml:space="preserve"> Ako u određenoj opštini/gradu nije osnovana stambena agencija, član/zamenik člana Mobilnog tima mogu biti zaposleni iz odeljenja Opštinske/gradske uprave zaduženog za poslove urbanizma, stanovanja i/ili poslova u vezi sa ozakonjenjem.</w:t>
      </w:r>
    </w:p>
  </w:footnote>
  <w:footnote w:id="4">
    <w:p w14:paraId="361DB672" w14:textId="3B50A2A8" w:rsidR="006F2D0F" w:rsidRDefault="006F2D0F" w:rsidP="00B00D9C">
      <w:pPr>
        <w:pStyle w:val="FootnoteText"/>
      </w:pPr>
      <w:r>
        <w:rPr>
          <w:rStyle w:val="FootnoteReference"/>
        </w:rPr>
        <w:footnoteRef/>
      </w:r>
      <w:r>
        <w:t xml:space="preserve"> U skladu sa specifičnim potrebama u opštini/gradu. </w:t>
      </w:r>
    </w:p>
  </w:footnote>
  <w:footnote w:id="5">
    <w:p w14:paraId="24688DDE" w14:textId="5EDA08EA" w:rsidR="00454E1F" w:rsidRDefault="00454E1F" w:rsidP="00B00D9C">
      <w:pPr>
        <w:pStyle w:val="FootnoteText"/>
      </w:pPr>
      <w:r>
        <w:rPr>
          <w:rStyle w:val="FootnoteReference"/>
        </w:rPr>
        <w:footnoteRef/>
      </w:r>
      <w:r>
        <w:t xml:space="preserve"> Navesti tačan naziv dokumenta ako je u vreme donošenja </w:t>
      </w:r>
      <w:r w:rsidR="0011775C">
        <w:t xml:space="preserve">rešenja </w:t>
      </w:r>
      <w:r>
        <w:t>već usvojen u opštini/gradu.</w:t>
      </w:r>
    </w:p>
  </w:footnote>
  <w:footnote w:id="6">
    <w:p w14:paraId="10909C5E" w14:textId="77777777" w:rsidR="00D93FB0" w:rsidRPr="00D93FB0" w:rsidRDefault="00D93FB0" w:rsidP="00B00D9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>Alternativa</w:t>
      </w:r>
      <w:r>
        <w:t>: šestomesečni.</w:t>
      </w:r>
    </w:p>
  </w:footnote>
  <w:footnote w:id="7">
    <w:p w14:paraId="16CB6F7C" w14:textId="77777777" w:rsidR="00EC2125" w:rsidRDefault="00EC2125" w:rsidP="00B00D9C">
      <w:pPr>
        <w:pStyle w:val="FootnoteText"/>
      </w:pPr>
      <w:r>
        <w:rPr>
          <w:rStyle w:val="FootnoteReference"/>
        </w:rPr>
        <w:footnoteRef/>
      </w:r>
      <w:r>
        <w:t xml:space="preserve"> Ako je Koordinaciono telo obrazovano u opštini/gradu. Dostupan je i model odluke o obrazovanju Koordinacionog tela.</w:t>
      </w:r>
    </w:p>
  </w:footnote>
  <w:footnote w:id="8">
    <w:p w14:paraId="15809768" w14:textId="77777777" w:rsidR="002B1555" w:rsidRPr="002B1555" w:rsidRDefault="002B1555" w:rsidP="00B00D9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Alternativa: </w:t>
      </w:r>
      <w:r>
        <w:t>jednom mesečno.</w:t>
      </w:r>
    </w:p>
  </w:footnote>
  <w:footnote w:id="9">
    <w:p w14:paraId="00894781" w14:textId="18E3FEEE" w:rsidR="008D5A11" w:rsidRPr="007C702F" w:rsidRDefault="008D5A11" w:rsidP="00B00D9C">
      <w:pPr>
        <w:pStyle w:val="FootnoteText"/>
      </w:pPr>
    </w:p>
  </w:footnote>
  <w:footnote w:id="10">
    <w:p w14:paraId="7D3DBA10" w14:textId="77777777" w:rsidR="00654BB6" w:rsidRDefault="00654BB6" w:rsidP="00B00D9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Alternativa: </w:t>
      </w:r>
      <w:r>
        <w:t>Izostaviti ovaj stav iz odluke.</w:t>
      </w:r>
    </w:p>
  </w:footnote>
  <w:footnote w:id="11">
    <w:p w14:paraId="4417F74E" w14:textId="77777777" w:rsidR="008F4A31" w:rsidRPr="008F4A31" w:rsidRDefault="008F4A31" w:rsidP="00B00D9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Ako se usvoji alternativa za odredbu člana 5. stav 1. tačka 1: „na osnovu usvojenih šestomesečnih planova rada“.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008CD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F8E25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4BEFC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B8AA9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6400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682C33"/>
    <w:multiLevelType w:val="multilevel"/>
    <w:tmpl w:val="04090023"/>
    <w:styleLink w:val="lan"/>
    <w:lvl w:ilvl="0">
      <w:start w:val="1"/>
      <w:numFmt w:val="decimal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6" w15:restartNumberingAfterBreak="0">
    <w:nsid w:val="06D833DA"/>
    <w:multiLevelType w:val="hybridMultilevel"/>
    <w:tmpl w:val="5CC2FD2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AE055F"/>
    <w:multiLevelType w:val="hybridMultilevel"/>
    <w:tmpl w:val="7E5CF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22D6E"/>
    <w:multiLevelType w:val="multilevel"/>
    <w:tmpl w:val="318E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A94DE7"/>
    <w:multiLevelType w:val="hybridMultilevel"/>
    <w:tmpl w:val="394A52B4"/>
    <w:lvl w:ilvl="0" w:tplc="906AAF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AC574A"/>
    <w:multiLevelType w:val="hybridMultilevel"/>
    <w:tmpl w:val="FEEA1F4C"/>
    <w:lvl w:ilvl="0" w:tplc="577A6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B2B3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771C34"/>
    <w:multiLevelType w:val="hybridMultilevel"/>
    <w:tmpl w:val="05AA9D38"/>
    <w:lvl w:ilvl="0" w:tplc="DAF0C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956427"/>
    <w:multiLevelType w:val="hybridMultilevel"/>
    <w:tmpl w:val="D46A64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F56E6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1207581"/>
    <w:multiLevelType w:val="hybridMultilevel"/>
    <w:tmpl w:val="21A8A474"/>
    <w:lvl w:ilvl="0" w:tplc="6566997C">
      <w:start w:val="1"/>
      <w:numFmt w:val="decimal"/>
      <w:lvlText w:val="(%1)"/>
      <w:lvlJc w:val="left"/>
      <w:pPr>
        <w:ind w:left="720" w:hanging="360"/>
      </w:pPr>
      <w:rPr>
        <w:rFonts w:ascii="Tahoma" w:hAnsi="Tahoma" w:cs="Tahom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81140"/>
    <w:multiLevelType w:val="hybridMultilevel"/>
    <w:tmpl w:val="653C0DE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080EFB"/>
    <w:multiLevelType w:val="hybridMultilevel"/>
    <w:tmpl w:val="38BABA7C"/>
    <w:lvl w:ilvl="0" w:tplc="FA1E0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D3579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57D4486"/>
    <w:multiLevelType w:val="hybridMultilevel"/>
    <w:tmpl w:val="149E6A1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91E757A"/>
    <w:multiLevelType w:val="hybridMultilevel"/>
    <w:tmpl w:val="451CD1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FD7232"/>
    <w:multiLevelType w:val="hybridMultilevel"/>
    <w:tmpl w:val="AF5CED6A"/>
    <w:lvl w:ilvl="0" w:tplc="577A6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E04D74"/>
    <w:multiLevelType w:val="multilevel"/>
    <w:tmpl w:val="FDDC966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C051BFD"/>
    <w:multiLevelType w:val="multilevel"/>
    <w:tmpl w:val="04090023"/>
    <w:numStyleLink w:val="lan"/>
  </w:abstractNum>
  <w:abstractNum w:abstractNumId="24" w15:restartNumberingAfterBreak="0">
    <w:nsid w:val="7EB708F1"/>
    <w:multiLevelType w:val="multilevel"/>
    <w:tmpl w:val="6CD48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2559132">
    <w:abstractNumId w:val="18"/>
  </w:num>
  <w:num w:numId="2" w16cid:durableId="332728494">
    <w:abstractNumId w:val="5"/>
  </w:num>
  <w:num w:numId="3" w16cid:durableId="22637470">
    <w:abstractNumId w:val="23"/>
  </w:num>
  <w:num w:numId="4" w16cid:durableId="911234648">
    <w:abstractNumId w:val="7"/>
  </w:num>
  <w:num w:numId="5" w16cid:durableId="940718311">
    <w:abstractNumId w:val="8"/>
  </w:num>
  <w:num w:numId="6" w16cid:durableId="316686391">
    <w:abstractNumId w:val="20"/>
  </w:num>
  <w:num w:numId="7" w16cid:durableId="1835871722">
    <w:abstractNumId w:val="24"/>
  </w:num>
  <w:num w:numId="8" w16cid:durableId="1453285583">
    <w:abstractNumId w:val="11"/>
  </w:num>
  <w:num w:numId="9" w16cid:durableId="1730761177">
    <w:abstractNumId w:val="14"/>
  </w:num>
  <w:num w:numId="10" w16cid:durableId="273174400">
    <w:abstractNumId w:val="17"/>
  </w:num>
  <w:num w:numId="11" w16cid:durableId="830483438">
    <w:abstractNumId w:val="16"/>
  </w:num>
  <w:num w:numId="12" w16cid:durableId="686445542">
    <w:abstractNumId w:val="15"/>
  </w:num>
  <w:num w:numId="13" w16cid:durableId="1491628632">
    <w:abstractNumId w:val="12"/>
  </w:num>
  <w:num w:numId="14" w16cid:durableId="1851214948">
    <w:abstractNumId w:val="21"/>
  </w:num>
  <w:num w:numId="15" w16cid:durableId="1454012292">
    <w:abstractNumId w:val="10"/>
  </w:num>
  <w:num w:numId="16" w16cid:durableId="1808552020">
    <w:abstractNumId w:val="19"/>
  </w:num>
  <w:num w:numId="17" w16cid:durableId="1020087621">
    <w:abstractNumId w:val="13"/>
  </w:num>
  <w:num w:numId="18" w16cid:durableId="141043427">
    <w:abstractNumId w:val="0"/>
  </w:num>
  <w:num w:numId="19" w16cid:durableId="1378507894">
    <w:abstractNumId w:val="1"/>
  </w:num>
  <w:num w:numId="20" w16cid:durableId="1111166081">
    <w:abstractNumId w:val="2"/>
  </w:num>
  <w:num w:numId="21" w16cid:durableId="2098474430">
    <w:abstractNumId w:val="3"/>
  </w:num>
  <w:num w:numId="22" w16cid:durableId="2120754829">
    <w:abstractNumId w:val="4"/>
  </w:num>
  <w:num w:numId="23" w16cid:durableId="1814446608">
    <w:abstractNumId w:val="6"/>
  </w:num>
  <w:num w:numId="24" w16cid:durableId="1207908702">
    <w:abstractNumId w:val="9"/>
  </w:num>
  <w:num w:numId="25" w16cid:durableId="15847537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654"/>
    <w:rsid w:val="000013CB"/>
    <w:rsid w:val="0001328F"/>
    <w:rsid w:val="00014216"/>
    <w:rsid w:val="000219C7"/>
    <w:rsid w:val="000221C9"/>
    <w:rsid w:val="00031736"/>
    <w:rsid w:val="00046701"/>
    <w:rsid w:val="000559E5"/>
    <w:rsid w:val="0006239E"/>
    <w:rsid w:val="0007406E"/>
    <w:rsid w:val="000745B1"/>
    <w:rsid w:val="0008271A"/>
    <w:rsid w:val="00084349"/>
    <w:rsid w:val="00090892"/>
    <w:rsid w:val="000A04C4"/>
    <w:rsid w:val="000A29DB"/>
    <w:rsid w:val="000A433E"/>
    <w:rsid w:val="000B4539"/>
    <w:rsid w:val="000B7379"/>
    <w:rsid w:val="000C0AD7"/>
    <w:rsid w:val="000D3654"/>
    <w:rsid w:val="000E2B1D"/>
    <w:rsid w:val="000F305D"/>
    <w:rsid w:val="000F58E0"/>
    <w:rsid w:val="00100002"/>
    <w:rsid w:val="00101C29"/>
    <w:rsid w:val="001031D4"/>
    <w:rsid w:val="00105FF5"/>
    <w:rsid w:val="0011775C"/>
    <w:rsid w:val="00120A0E"/>
    <w:rsid w:val="0013438E"/>
    <w:rsid w:val="00134520"/>
    <w:rsid w:val="00140707"/>
    <w:rsid w:val="00143361"/>
    <w:rsid w:val="00144314"/>
    <w:rsid w:val="001501C5"/>
    <w:rsid w:val="00150D44"/>
    <w:rsid w:val="001715D6"/>
    <w:rsid w:val="0017200C"/>
    <w:rsid w:val="0017596E"/>
    <w:rsid w:val="00175AD1"/>
    <w:rsid w:val="00182F0A"/>
    <w:rsid w:val="00187C56"/>
    <w:rsid w:val="001B0CA9"/>
    <w:rsid w:val="001B1B4C"/>
    <w:rsid w:val="001D2026"/>
    <w:rsid w:val="001D420A"/>
    <w:rsid w:val="001E2DC9"/>
    <w:rsid w:val="001E6C63"/>
    <w:rsid w:val="001F2332"/>
    <w:rsid w:val="001F2D50"/>
    <w:rsid w:val="001F3D75"/>
    <w:rsid w:val="00201098"/>
    <w:rsid w:val="00207500"/>
    <w:rsid w:val="00216ABE"/>
    <w:rsid w:val="00225322"/>
    <w:rsid w:val="0024178A"/>
    <w:rsid w:val="0024442D"/>
    <w:rsid w:val="00252C73"/>
    <w:rsid w:val="00270069"/>
    <w:rsid w:val="00270D90"/>
    <w:rsid w:val="00270EBE"/>
    <w:rsid w:val="002876FB"/>
    <w:rsid w:val="00297E5A"/>
    <w:rsid w:val="002A1554"/>
    <w:rsid w:val="002B1555"/>
    <w:rsid w:val="002B3836"/>
    <w:rsid w:val="002B48A0"/>
    <w:rsid w:val="002C5DF1"/>
    <w:rsid w:val="002D36D2"/>
    <w:rsid w:val="002D5694"/>
    <w:rsid w:val="002E15FE"/>
    <w:rsid w:val="002E21F7"/>
    <w:rsid w:val="002E2E5F"/>
    <w:rsid w:val="002E3806"/>
    <w:rsid w:val="002E664A"/>
    <w:rsid w:val="002F1227"/>
    <w:rsid w:val="002F4526"/>
    <w:rsid w:val="00300DE7"/>
    <w:rsid w:val="00304F11"/>
    <w:rsid w:val="0031484D"/>
    <w:rsid w:val="00345D4D"/>
    <w:rsid w:val="00353B6B"/>
    <w:rsid w:val="0036062C"/>
    <w:rsid w:val="00362B67"/>
    <w:rsid w:val="00377139"/>
    <w:rsid w:val="00384C41"/>
    <w:rsid w:val="00387712"/>
    <w:rsid w:val="003901E3"/>
    <w:rsid w:val="00395312"/>
    <w:rsid w:val="00395B88"/>
    <w:rsid w:val="003A2605"/>
    <w:rsid w:val="003A7BB9"/>
    <w:rsid w:val="003B6579"/>
    <w:rsid w:val="003C0FEF"/>
    <w:rsid w:val="003C7337"/>
    <w:rsid w:val="003F4BA5"/>
    <w:rsid w:val="003F680A"/>
    <w:rsid w:val="00410E48"/>
    <w:rsid w:val="00414B0F"/>
    <w:rsid w:val="00420CBB"/>
    <w:rsid w:val="00426993"/>
    <w:rsid w:val="004317AB"/>
    <w:rsid w:val="00437CB3"/>
    <w:rsid w:val="004436C8"/>
    <w:rsid w:val="00451DD7"/>
    <w:rsid w:val="00452CCB"/>
    <w:rsid w:val="00454E1F"/>
    <w:rsid w:val="004623F0"/>
    <w:rsid w:val="00465224"/>
    <w:rsid w:val="00470DF4"/>
    <w:rsid w:val="00473F09"/>
    <w:rsid w:val="00484214"/>
    <w:rsid w:val="00484396"/>
    <w:rsid w:val="00486886"/>
    <w:rsid w:val="00490D4F"/>
    <w:rsid w:val="00493552"/>
    <w:rsid w:val="00493D6A"/>
    <w:rsid w:val="004A325A"/>
    <w:rsid w:val="004A3C12"/>
    <w:rsid w:val="004B6A1D"/>
    <w:rsid w:val="004C6995"/>
    <w:rsid w:val="004E4233"/>
    <w:rsid w:val="004E7E61"/>
    <w:rsid w:val="004E7EBC"/>
    <w:rsid w:val="004F28FC"/>
    <w:rsid w:val="004F2CB2"/>
    <w:rsid w:val="004F4115"/>
    <w:rsid w:val="004F44A5"/>
    <w:rsid w:val="004F6C7B"/>
    <w:rsid w:val="00512475"/>
    <w:rsid w:val="005140D7"/>
    <w:rsid w:val="005253A5"/>
    <w:rsid w:val="00531BF9"/>
    <w:rsid w:val="00532771"/>
    <w:rsid w:val="00533B5A"/>
    <w:rsid w:val="00535894"/>
    <w:rsid w:val="0054272F"/>
    <w:rsid w:val="00544D05"/>
    <w:rsid w:val="00544F38"/>
    <w:rsid w:val="005456EC"/>
    <w:rsid w:val="00546220"/>
    <w:rsid w:val="00557C67"/>
    <w:rsid w:val="00560C81"/>
    <w:rsid w:val="00564EA0"/>
    <w:rsid w:val="00573235"/>
    <w:rsid w:val="005746DC"/>
    <w:rsid w:val="00581029"/>
    <w:rsid w:val="005820AD"/>
    <w:rsid w:val="00590107"/>
    <w:rsid w:val="005923E5"/>
    <w:rsid w:val="005A33BF"/>
    <w:rsid w:val="005A6DC1"/>
    <w:rsid w:val="005B2F01"/>
    <w:rsid w:val="005D1822"/>
    <w:rsid w:val="005D1E5C"/>
    <w:rsid w:val="005D4C79"/>
    <w:rsid w:val="005F3975"/>
    <w:rsid w:val="005F612D"/>
    <w:rsid w:val="00611D35"/>
    <w:rsid w:val="00612C79"/>
    <w:rsid w:val="006217B6"/>
    <w:rsid w:val="00621843"/>
    <w:rsid w:val="00621F9A"/>
    <w:rsid w:val="00623EF9"/>
    <w:rsid w:val="00624305"/>
    <w:rsid w:val="00631C6B"/>
    <w:rsid w:val="00643C95"/>
    <w:rsid w:val="006548E0"/>
    <w:rsid w:val="00654BB6"/>
    <w:rsid w:val="00655C62"/>
    <w:rsid w:val="00664B6F"/>
    <w:rsid w:val="00665055"/>
    <w:rsid w:val="006658F0"/>
    <w:rsid w:val="006730BB"/>
    <w:rsid w:val="00673C2F"/>
    <w:rsid w:val="006827AB"/>
    <w:rsid w:val="006909A9"/>
    <w:rsid w:val="00693495"/>
    <w:rsid w:val="006A426C"/>
    <w:rsid w:val="006B0271"/>
    <w:rsid w:val="006B365B"/>
    <w:rsid w:val="006B4613"/>
    <w:rsid w:val="006B7C79"/>
    <w:rsid w:val="006C0C93"/>
    <w:rsid w:val="006C40D7"/>
    <w:rsid w:val="006C4B8D"/>
    <w:rsid w:val="006D68AE"/>
    <w:rsid w:val="006F1BE9"/>
    <w:rsid w:val="006F2D0F"/>
    <w:rsid w:val="006F31D1"/>
    <w:rsid w:val="0072024E"/>
    <w:rsid w:val="00724B3C"/>
    <w:rsid w:val="007271DA"/>
    <w:rsid w:val="00727ACB"/>
    <w:rsid w:val="007366E5"/>
    <w:rsid w:val="0074052C"/>
    <w:rsid w:val="00750D01"/>
    <w:rsid w:val="007530B3"/>
    <w:rsid w:val="007637F6"/>
    <w:rsid w:val="00772B2D"/>
    <w:rsid w:val="00775B74"/>
    <w:rsid w:val="0077684D"/>
    <w:rsid w:val="00777BBD"/>
    <w:rsid w:val="00790F40"/>
    <w:rsid w:val="007A0C22"/>
    <w:rsid w:val="007A1D0A"/>
    <w:rsid w:val="007B0EA8"/>
    <w:rsid w:val="007B1FF2"/>
    <w:rsid w:val="007B7931"/>
    <w:rsid w:val="007C702F"/>
    <w:rsid w:val="007F0188"/>
    <w:rsid w:val="007F227F"/>
    <w:rsid w:val="007F59DF"/>
    <w:rsid w:val="008061EB"/>
    <w:rsid w:val="0080745A"/>
    <w:rsid w:val="008121E3"/>
    <w:rsid w:val="00816753"/>
    <w:rsid w:val="00821276"/>
    <w:rsid w:val="0082421D"/>
    <w:rsid w:val="00824633"/>
    <w:rsid w:val="008248D7"/>
    <w:rsid w:val="00825947"/>
    <w:rsid w:val="00830D2F"/>
    <w:rsid w:val="00835331"/>
    <w:rsid w:val="00854123"/>
    <w:rsid w:val="00854465"/>
    <w:rsid w:val="0086144F"/>
    <w:rsid w:val="00861E60"/>
    <w:rsid w:val="0086534B"/>
    <w:rsid w:val="008832C1"/>
    <w:rsid w:val="0089114A"/>
    <w:rsid w:val="008926DB"/>
    <w:rsid w:val="00893C2A"/>
    <w:rsid w:val="00897E46"/>
    <w:rsid w:val="008A2D95"/>
    <w:rsid w:val="008B0B50"/>
    <w:rsid w:val="008C16B9"/>
    <w:rsid w:val="008C3DA9"/>
    <w:rsid w:val="008C4EF0"/>
    <w:rsid w:val="008C52EA"/>
    <w:rsid w:val="008D5715"/>
    <w:rsid w:val="008D5A11"/>
    <w:rsid w:val="008D77D8"/>
    <w:rsid w:val="008E5984"/>
    <w:rsid w:val="008F2E99"/>
    <w:rsid w:val="008F4A31"/>
    <w:rsid w:val="008F6048"/>
    <w:rsid w:val="00903005"/>
    <w:rsid w:val="009100B6"/>
    <w:rsid w:val="00921E07"/>
    <w:rsid w:val="00923213"/>
    <w:rsid w:val="00926333"/>
    <w:rsid w:val="009347A1"/>
    <w:rsid w:val="00942705"/>
    <w:rsid w:val="0094541E"/>
    <w:rsid w:val="00946B5D"/>
    <w:rsid w:val="00953249"/>
    <w:rsid w:val="009612F8"/>
    <w:rsid w:val="00963C44"/>
    <w:rsid w:val="009662DC"/>
    <w:rsid w:val="00970264"/>
    <w:rsid w:val="00982203"/>
    <w:rsid w:val="00982759"/>
    <w:rsid w:val="009857AB"/>
    <w:rsid w:val="00986577"/>
    <w:rsid w:val="00991EC2"/>
    <w:rsid w:val="00992201"/>
    <w:rsid w:val="009A3340"/>
    <w:rsid w:val="009A6207"/>
    <w:rsid w:val="009B1818"/>
    <w:rsid w:val="009C1D69"/>
    <w:rsid w:val="009C2768"/>
    <w:rsid w:val="009C4C79"/>
    <w:rsid w:val="009D2FD2"/>
    <w:rsid w:val="009D5773"/>
    <w:rsid w:val="009E2F92"/>
    <w:rsid w:val="009F33BC"/>
    <w:rsid w:val="009F5055"/>
    <w:rsid w:val="00A032E7"/>
    <w:rsid w:val="00A03FE0"/>
    <w:rsid w:val="00A16739"/>
    <w:rsid w:val="00A21F23"/>
    <w:rsid w:val="00A23BB3"/>
    <w:rsid w:val="00A26877"/>
    <w:rsid w:val="00A26DAF"/>
    <w:rsid w:val="00A279DD"/>
    <w:rsid w:val="00A31FE8"/>
    <w:rsid w:val="00A32DA1"/>
    <w:rsid w:val="00A347D9"/>
    <w:rsid w:val="00A3524D"/>
    <w:rsid w:val="00A47ABB"/>
    <w:rsid w:val="00A5022A"/>
    <w:rsid w:val="00A52325"/>
    <w:rsid w:val="00A62530"/>
    <w:rsid w:val="00A62C5E"/>
    <w:rsid w:val="00A63F09"/>
    <w:rsid w:val="00A6541D"/>
    <w:rsid w:val="00A6741A"/>
    <w:rsid w:val="00A674EF"/>
    <w:rsid w:val="00A7785D"/>
    <w:rsid w:val="00A859C0"/>
    <w:rsid w:val="00AA3524"/>
    <w:rsid w:val="00AA4A10"/>
    <w:rsid w:val="00AC0940"/>
    <w:rsid w:val="00AC25A9"/>
    <w:rsid w:val="00AD4D8D"/>
    <w:rsid w:val="00AE1BED"/>
    <w:rsid w:val="00AE4E2D"/>
    <w:rsid w:val="00AF1D71"/>
    <w:rsid w:val="00AF5DC5"/>
    <w:rsid w:val="00AF6B34"/>
    <w:rsid w:val="00B00D9C"/>
    <w:rsid w:val="00B02E60"/>
    <w:rsid w:val="00B1112A"/>
    <w:rsid w:val="00B1583F"/>
    <w:rsid w:val="00B227BE"/>
    <w:rsid w:val="00B23193"/>
    <w:rsid w:val="00B37D8F"/>
    <w:rsid w:val="00B42D50"/>
    <w:rsid w:val="00B436CC"/>
    <w:rsid w:val="00B44B1B"/>
    <w:rsid w:val="00B6304C"/>
    <w:rsid w:val="00B775BE"/>
    <w:rsid w:val="00BB153C"/>
    <w:rsid w:val="00BB5EB6"/>
    <w:rsid w:val="00BD4020"/>
    <w:rsid w:val="00BD782B"/>
    <w:rsid w:val="00BD7BC3"/>
    <w:rsid w:val="00BE2625"/>
    <w:rsid w:val="00BE3F22"/>
    <w:rsid w:val="00BE4B8E"/>
    <w:rsid w:val="00BF344A"/>
    <w:rsid w:val="00C13F01"/>
    <w:rsid w:val="00C14A1E"/>
    <w:rsid w:val="00C1608A"/>
    <w:rsid w:val="00C17A4C"/>
    <w:rsid w:val="00C22BE7"/>
    <w:rsid w:val="00C23066"/>
    <w:rsid w:val="00C265DD"/>
    <w:rsid w:val="00C35357"/>
    <w:rsid w:val="00C36797"/>
    <w:rsid w:val="00C36ABD"/>
    <w:rsid w:val="00C46B83"/>
    <w:rsid w:val="00C6732B"/>
    <w:rsid w:val="00C6745D"/>
    <w:rsid w:val="00C72407"/>
    <w:rsid w:val="00C751E6"/>
    <w:rsid w:val="00C82B44"/>
    <w:rsid w:val="00C84784"/>
    <w:rsid w:val="00C9066C"/>
    <w:rsid w:val="00C93F37"/>
    <w:rsid w:val="00CE5F4F"/>
    <w:rsid w:val="00CF4D7E"/>
    <w:rsid w:val="00D012BB"/>
    <w:rsid w:val="00D07B48"/>
    <w:rsid w:val="00D07D4C"/>
    <w:rsid w:val="00D2444E"/>
    <w:rsid w:val="00D264F1"/>
    <w:rsid w:val="00D36BAC"/>
    <w:rsid w:val="00D44ACC"/>
    <w:rsid w:val="00D75414"/>
    <w:rsid w:val="00D8358F"/>
    <w:rsid w:val="00D86DF1"/>
    <w:rsid w:val="00D93FB0"/>
    <w:rsid w:val="00D97244"/>
    <w:rsid w:val="00D97572"/>
    <w:rsid w:val="00DA21D6"/>
    <w:rsid w:val="00DA42F8"/>
    <w:rsid w:val="00DA6EAC"/>
    <w:rsid w:val="00DB59B7"/>
    <w:rsid w:val="00DC25D1"/>
    <w:rsid w:val="00DC4D1F"/>
    <w:rsid w:val="00DC5C67"/>
    <w:rsid w:val="00DD0FCF"/>
    <w:rsid w:val="00DD6B15"/>
    <w:rsid w:val="00DF312D"/>
    <w:rsid w:val="00DF4054"/>
    <w:rsid w:val="00DF5C3D"/>
    <w:rsid w:val="00E002A2"/>
    <w:rsid w:val="00E009C6"/>
    <w:rsid w:val="00E14FE5"/>
    <w:rsid w:val="00E20044"/>
    <w:rsid w:val="00E24388"/>
    <w:rsid w:val="00E2551D"/>
    <w:rsid w:val="00E27FDF"/>
    <w:rsid w:val="00E32767"/>
    <w:rsid w:val="00E34907"/>
    <w:rsid w:val="00E40A06"/>
    <w:rsid w:val="00E40CF3"/>
    <w:rsid w:val="00E42A74"/>
    <w:rsid w:val="00E44672"/>
    <w:rsid w:val="00E44F89"/>
    <w:rsid w:val="00E470E9"/>
    <w:rsid w:val="00E5056B"/>
    <w:rsid w:val="00E51A88"/>
    <w:rsid w:val="00E5563C"/>
    <w:rsid w:val="00E66E2B"/>
    <w:rsid w:val="00E760BF"/>
    <w:rsid w:val="00E81F84"/>
    <w:rsid w:val="00E83735"/>
    <w:rsid w:val="00E84D3E"/>
    <w:rsid w:val="00E86652"/>
    <w:rsid w:val="00E86D73"/>
    <w:rsid w:val="00E87FAF"/>
    <w:rsid w:val="00E95873"/>
    <w:rsid w:val="00E97D58"/>
    <w:rsid w:val="00EA715E"/>
    <w:rsid w:val="00EB700A"/>
    <w:rsid w:val="00EC2125"/>
    <w:rsid w:val="00EC28F3"/>
    <w:rsid w:val="00EF7083"/>
    <w:rsid w:val="00F00C13"/>
    <w:rsid w:val="00F02E01"/>
    <w:rsid w:val="00F05939"/>
    <w:rsid w:val="00F11700"/>
    <w:rsid w:val="00F15D70"/>
    <w:rsid w:val="00F2359B"/>
    <w:rsid w:val="00F24E1F"/>
    <w:rsid w:val="00F26A1F"/>
    <w:rsid w:val="00F33677"/>
    <w:rsid w:val="00F339D2"/>
    <w:rsid w:val="00F35604"/>
    <w:rsid w:val="00F41E06"/>
    <w:rsid w:val="00F4445F"/>
    <w:rsid w:val="00F5081C"/>
    <w:rsid w:val="00F6555A"/>
    <w:rsid w:val="00F70481"/>
    <w:rsid w:val="00F71EC7"/>
    <w:rsid w:val="00F83400"/>
    <w:rsid w:val="00F910AB"/>
    <w:rsid w:val="00F97955"/>
    <w:rsid w:val="00FA5EF4"/>
    <w:rsid w:val="00FA67A7"/>
    <w:rsid w:val="00FE2460"/>
    <w:rsid w:val="00FE646D"/>
    <w:rsid w:val="00FF071D"/>
    <w:rsid w:val="00FF245B"/>
    <w:rsid w:val="00FF4C0C"/>
    <w:rsid w:val="00FF55AF"/>
    <w:rsid w:val="00FF5ED9"/>
    <w:rsid w:val="34AB9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C70C7"/>
  <w15:chartTrackingRefBased/>
  <w15:docId w15:val="{93E83F36-5DED-4848-B163-479EFDD1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767"/>
    <w:pPr>
      <w:spacing w:after="220"/>
      <w:ind w:firstLine="720"/>
      <w:contextualSpacing/>
      <w:jc w:val="both"/>
    </w:pPr>
    <w:rPr>
      <w:rFonts w:ascii="Times New Roman" w:hAnsi="Times New Roman"/>
      <w:sz w:val="22"/>
      <w:lang w:val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48D7"/>
    <w:pPr>
      <w:keepNext/>
      <w:keepLines/>
      <w:spacing w:before="440" w:after="440"/>
      <w:ind w:firstLine="0"/>
      <w:jc w:val="center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475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475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475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475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475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475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475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475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luka-zakon">
    <w:name w:val="odluka-zakon"/>
    <w:basedOn w:val="Normal"/>
    <w:rsid w:val="000D3654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pple-converted-space">
    <w:name w:val="apple-converted-space"/>
    <w:basedOn w:val="DefaultParagraphFont"/>
    <w:rsid w:val="000D3654"/>
  </w:style>
  <w:style w:type="paragraph" w:customStyle="1" w:styleId="naslov">
    <w:name w:val="naslov"/>
    <w:basedOn w:val="Normal"/>
    <w:rsid w:val="000D3654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auto-style1">
    <w:name w:val="auto-style1"/>
    <w:basedOn w:val="Normal"/>
    <w:rsid w:val="000D3654"/>
    <w:pPr>
      <w:spacing w:before="100" w:beforeAutospacing="1" w:after="100" w:afterAutospacing="1"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395B88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italik">
    <w:name w:val="italik"/>
    <w:basedOn w:val="DefaultParagraphFont"/>
    <w:rsid w:val="00395B88"/>
  </w:style>
  <w:style w:type="character" w:customStyle="1" w:styleId="pronadjen">
    <w:name w:val="pronadjen"/>
    <w:basedOn w:val="DefaultParagraphFont"/>
    <w:rsid w:val="00395B88"/>
  </w:style>
  <w:style w:type="character" w:customStyle="1" w:styleId="Heading1Char">
    <w:name w:val="Heading 1 Char"/>
    <w:basedOn w:val="DefaultParagraphFont"/>
    <w:link w:val="Heading1"/>
    <w:uiPriority w:val="9"/>
    <w:rsid w:val="008248D7"/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24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4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4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4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4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4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4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4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512475"/>
    <w:pPr>
      <w:numPr>
        <w:numId w:val="1"/>
      </w:numPr>
    </w:pPr>
  </w:style>
  <w:style w:type="numbering" w:customStyle="1" w:styleId="lan">
    <w:name w:val="Član"/>
    <w:basedOn w:val="NoList"/>
    <w:uiPriority w:val="99"/>
    <w:rsid w:val="00512475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B37D8F"/>
    <w:pPr>
      <w:ind w:left="720"/>
    </w:pPr>
  </w:style>
  <w:style w:type="paragraph" w:styleId="FootnoteText">
    <w:name w:val="footnote text"/>
    <w:link w:val="FootnoteTextChar"/>
    <w:uiPriority w:val="99"/>
    <w:unhideWhenUsed/>
    <w:rsid w:val="00420CBB"/>
    <w:pPr>
      <w:jc w:val="both"/>
    </w:pPr>
    <w:rPr>
      <w:rFonts w:ascii="Times New Roman" w:hAnsi="Times New Roman"/>
      <w:sz w:val="18"/>
      <w:szCs w:val="20"/>
      <w:lang w:val="sr-Latn-RS"/>
    </w:rPr>
  </w:style>
  <w:style w:type="paragraph" w:customStyle="1" w:styleId="Rubrumilan">
    <w:name w:val="Rubrum i član"/>
    <w:qFormat/>
    <w:rsid w:val="00923213"/>
    <w:pPr>
      <w:spacing w:after="220"/>
      <w:contextualSpacing/>
      <w:jc w:val="center"/>
    </w:pPr>
    <w:rPr>
      <w:rFonts w:ascii="Times New Roman" w:hAnsi="Times New Roman"/>
      <w:b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20CBB"/>
    <w:rPr>
      <w:rFonts w:ascii="Times New Roman" w:hAnsi="Times New Roman"/>
      <w:sz w:val="18"/>
      <w:szCs w:val="20"/>
      <w:lang w:val="sr-Latn-RS"/>
    </w:rPr>
  </w:style>
  <w:style w:type="character" w:styleId="FootnoteReference">
    <w:name w:val="footnote reference"/>
    <w:basedOn w:val="DefaultParagraphFont"/>
    <w:uiPriority w:val="99"/>
    <w:unhideWhenUsed/>
    <w:rsid w:val="003F680A"/>
    <w:rPr>
      <w:vertAlign w:val="superscript"/>
    </w:rPr>
  </w:style>
  <w:style w:type="paragraph" w:styleId="BodyTextIndent3">
    <w:name w:val="Body Text Indent 3"/>
    <w:basedOn w:val="Normal"/>
    <w:link w:val="BodyTextIndent3Char"/>
    <w:rsid w:val="00643C95"/>
    <w:pPr>
      <w:tabs>
        <w:tab w:val="left" w:pos="-1440"/>
        <w:tab w:val="left" w:pos="-720"/>
        <w:tab w:val="left" w:pos="720"/>
        <w:tab w:val="left" w:pos="1008"/>
        <w:tab w:val="left" w:pos="1440"/>
        <w:tab w:val="left" w:pos="2160"/>
        <w:tab w:val="left" w:pos="2592"/>
        <w:tab w:val="left" w:pos="2880"/>
      </w:tabs>
      <w:suppressAutoHyphens/>
      <w:spacing w:after="0"/>
      <w:ind w:left="709" w:hanging="709"/>
      <w:contextualSpacing w:val="0"/>
    </w:pPr>
    <w:rPr>
      <w:rFonts w:eastAsia="Times New Roman" w:cs="Times New Roman"/>
      <w:szCs w:val="20"/>
      <w:lang w:val="en-GB" w:eastAsia="nl-NL"/>
    </w:rPr>
  </w:style>
  <w:style w:type="paragraph" w:customStyle="1" w:styleId="Style1">
    <w:name w:val="Style1"/>
    <w:basedOn w:val="Normal"/>
    <w:link w:val="Style1Char"/>
    <w:qFormat/>
    <w:rsid w:val="00612C79"/>
    <w:rPr>
      <w:sz w:val="18"/>
    </w:rPr>
  </w:style>
  <w:style w:type="character" w:customStyle="1" w:styleId="Style1Char">
    <w:name w:val="Style1 Char"/>
    <w:basedOn w:val="DefaultParagraphFont"/>
    <w:link w:val="Style1"/>
    <w:rsid w:val="00612C79"/>
    <w:rPr>
      <w:rFonts w:ascii="Times New Roman" w:hAnsi="Times New Roman"/>
      <w:sz w:val="18"/>
    </w:rPr>
  </w:style>
  <w:style w:type="character" w:customStyle="1" w:styleId="BodyTextIndent3Char">
    <w:name w:val="Body Text Indent 3 Char"/>
    <w:basedOn w:val="DefaultParagraphFont"/>
    <w:link w:val="BodyTextIndent3"/>
    <w:rsid w:val="00643C95"/>
    <w:rPr>
      <w:rFonts w:ascii="Times New Roman" w:eastAsia="Times New Roman" w:hAnsi="Times New Roman" w:cs="Times New Roman"/>
      <w:sz w:val="22"/>
      <w:szCs w:val="20"/>
      <w:lang w:val="en-GB"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A674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4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4EF"/>
    <w:rPr>
      <w:rFonts w:ascii="Times New Roman" w:hAnsi="Times New Roman"/>
      <w:sz w:val="20"/>
      <w:szCs w:val="20"/>
      <w:lang w:val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4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4EF"/>
    <w:rPr>
      <w:rFonts w:ascii="Times New Roman" w:hAnsi="Times New Roman"/>
      <w:b/>
      <w:bCs/>
      <w:sz w:val="20"/>
      <w:szCs w:val="20"/>
      <w:lang w:val="sr-Latn-RS"/>
    </w:rPr>
  </w:style>
  <w:style w:type="paragraph" w:styleId="Revision">
    <w:name w:val="Revision"/>
    <w:hidden/>
    <w:uiPriority w:val="99"/>
    <w:semiHidden/>
    <w:rsid w:val="00A674EF"/>
    <w:rPr>
      <w:rFonts w:ascii="Times New Roman" w:hAnsi="Times New Roman"/>
      <w:sz w:val="22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4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4EF"/>
    <w:rPr>
      <w:rFonts w:ascii="Segoe UI" w:hAnsi="Segoe UI" w:cs="Segoe UI"/>
      <w:sz w:val="18"/>
      <w:szCs w:val="18"/>
      <w:lang w:val="sr-Latn-RS"/>
    </w:rPr>
  </w:style>
  <w:style w:type="character" w:styleId="Hyperlink">
    <w:name w:val="Hyperlink"/>
    <w:basedOn w:val="DefaultParagraphFont"/>
    <w:uiPriority w:val="99"/>
    <w:unhideWhenUsed/>
    <w:rsid w:val="00E14F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4F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22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a1e31c7-9c5a-4c81-b8f0-f400ab8f1618">
      <UserInfo>
        <DisplayName/>
        <AccountId xsi:nil="true"/>
        <AccountType/>
      </UserInfo>
    </SharedWithUsers>
    <lcf76f155ced4ddcb4097134ff3c332f xmlns="60c21a03-06d2-4d32-8a2d-c6e3e0ce2ff6">
      <Terms xmlns="http://schemas.microsoft.com/office/infopath/2007/PartnerControls"/>
    </lcf76f155ced4ddcb4097134ff3c332f>
    <TaxCatchAll xmlns="4a1e31c7-9c5a-4c81-b8f0-f400ab8f16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EDF6D349AF14A9F3448B56EDC8DCD" ma:contentTypeVersion="18" ma:contentTypeDescription="Create a new document." ma:contentTypeScope="" ma:versionID="d4b0252bd690ca8a374078f90164c855">
  <xsd:schema xmlns:xsd="http://www.w3.org/2001/XMLSchema" xmlns:xs="http://www.w3.org/2001/XMLSchema" xmlns:p="http://schemas.microsoft.com/office/2006/metadata/properties" xmlns:ns2="60c21a03-06d2-4d32-8a2d-c6e3e0ce2ff6" xmlns:ns3="4a1e31c7-9c5a-4c81-b8f0-f400ab8f1618" targetNamespace="http://schemas.microsoft.com/office/2006/metadata/properties" ma:root="true" ma:fieldsID="d0bad512345a7a9006d50d9548c2a36f" ns2:_="" ns3:_="">
    <xsd:import namespace="60c21a03-06d2-4d32-8a2d-c6e3e0ce2ff6"/>
    <xsd:import namespace="4a1e31c7-9c5a-4c81-b8f0-f400ab8f16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21a03-06d2-4d32-8a2d-c6e3e0ce2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e31c7-9c5a-4c81-b8f0-f400ab8f16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38960ee-21ab-4139-8475-78220888a155}" ma:internalName="TaxCatchAll" ma:showField="CatchAllData" ma:web="4a1e31c7-9c5a-4c81-b8f0-f400ab8f16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024D73-4B27-4D94-A7AA-1826BFF29C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A52B87-7CF7-4B09-BD5B-73A15012ABDF}">
  <ds:schemaRefs>
    <ds:schemaRef ds:uri="http://schemas.microsoft.com/office/2006/metadata/properties"/>
    <ds:schemaRef ds:uri="http://schemas.microsoft.com/office/infopath/2007/PartnerControls"/>
    <ds:schemaRef ds:uri="4a1e31c7-9c5a-4c81-b8f0-f400ab8f1618"/>
    <ds:schemaRef ds:uri="60c21a03-06d2-4d32-8a2d-c6e3e0ce2ff6"/>
  </ds:schemaRefs>
</ds:datastoreItem>
</file>

<file path=customXml/itemProps3.xml><?xml version="1.0" encoding="utf-8"?>
<ds:datastoreItem xmlns:ds="http://schemas.openxmlformats.org/officeDocument/2006/customXml" ds:itemID="{0AD1FD75-6A9A-426D-A117-5F237B2D3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21a03-06d2-4d32-8a2d-c6e3e0ce2ff6"/>
    <ds:schemaRef ds:uri="4a1e31c7-9c5a-4c81-b8f0-f400ab8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6A6276-C9F6-4C1C-A97D-D046BDFCBA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Jelena Zec</cp:lastModifiedBy>
  <cp:revision>4</cp:revision>
  <dcterms:created xsi:type="dcterms:W3CDTF">2025-09-11T07:51:00Z</dcterms:created>
  <dcterms:modified xsi:type="dcterms:W3CDTF">2025-12-03T12:07:00Z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0x010100957EDF6D349AF14A9F3448B56EDC8DCD</vt:lpwstr>
  </property>
  <property fmtid="{D5CDD505-2E9C-101B-9397-08002B2CF9AE}" pid="3" name="Order">
    <vt:r8>24000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